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BA640" w14:textId="77777777" w:rsidR="00D55717" w:rsidRDefault="00D55717" w:rsidP="00A71E80">
      <w:pPr>
        <w:rPr>
          <w:b/>
          <w:bCs/>
        </w:rPr>
      </w:pPr>
    </w:p>
    <w:p w14:paraId="0BD5278C" w14:textId="77777777" w:rsidR="00D55717" w:rsidRDefault="00D55717" w:rsidP="0082596C">
      <w:pPr>
        <w:jc w:val="center"/>
        <w:rPr>
          <w:b/>
          <w:bCs/>
        </w:rPr>
      </w:pPr>
    </w:p>
    <w:p w14:paraId="784ED3F6" w14:textId="5FE5BECA" w:rsidR="0082596C" w:rsidRPr="003D0A2F" w:rsidRDefault="0076010E" w:rsidP="0082596C">
      <w:pPr>
        <w:jc w:val="center"/>
        <w:rPr>
          <w:b/>
          <w:bCs/>
          <w:color w:val="323E4F" w:themeColor="text2" w:themeShade="BF"/>
        </w:rPr>
      </w:pPr>
      <w:r w:rsidRPr="003D0A2F">
        <w:rPr>
          <w:b/>
          <w:bCs/>
          <w:color w:val="323E4F" w:themeColor="text2" w:themeShade="BF"/>
        </w:rPr>
        <w:t>Regional workshop on the Exchange of Experiences on the Collection and Dissemination of</w:t>
      </w:r>
    </w:p>
    <w:p w14:paraId="09B4CEEB" w14:textId="656895FC" w:rsidR="0082596C" w:rsidRPr="003D0A2F" w:rsidRDefault="0076010E" w:rsidP="0082596C">
      <w:pPr>
        <w:jc w:val="center"/>
        <w:rPr>
          <w:b/>
          <w:bCs/>
          <w:color w:val="323E4F" w:themeColor="text2" w:themeShade="BF"/>
        </w:rPr>
      </w:pPr>
      <w:r w:rsidRPr="003D0A2F">
        <w:rPr>
          <w:b/>
          <w:bCs/>
          <w:color w:val="323E4F" w:themeColor="text2" w:themeShade="BF"/>
        </w:rPr>
        <w:t xml:space="preserve"> Road and Railway Transport Statistics</w:t>
      </w:r>
    </w:p>
    <w:p w14:paraId="068EAB00" w14:textId="79854BAB" w:rsidR="0082596C" w:rsidRPr="003D0A2F" w:rsidRDefault="0076010E" w:rsidP="0082596C">
      <w:pPr>
        <w:jc w:val="center"/>
        <w:rPr>
          <w:b/>
          <w:bCs/>
          <w:color w:val="323E4F" w:themeColor="text2" w:themeShade="BF"/>
        </w:rPr>
      </w:pPr>
      <w:bookmarkStart w:id="0" w:name="_Hlk57294843"/>
      <w:r w:rsidRPr="003D0A2F">
        <w:rPr>
          <w:b/>
          <w:bCs/>
          <w:color w:val="323E4F" w:themeColor="text2" w:themeShade="BF"/>
        </w:rPr>
        <w:t>Statistics on The Volume of Road Traffic (Vehicle-Kilometer)</w:t>
      </w:r>
    </w:p>
    <w:p w14:paraId="7F973F10" w14:textId="7872C125" w:rsidR="009531AA" w:rsidRPr="0082596C" w:rsidRDefault="0076010E" w:rsidP="0082596C">
      <w:pPr>
        <w:jc w:val="center"/>
        <w:rPr>
          <w:b/>
          <w:bCs/>
        </w:rPr>
      </w:pPr>
      <w:r w:rsidRPr="0082596C">
        <w:rPr>
          <w:b/>
          <w:bCs/>
        </w:rPr>
        <w:t>8- 10 December 2020</w:t>
      </w:r>
      <w:bookmarkEnd w:id="0"/>
    </w:p>
    <w:p w14:paraId="4B7E1F09" w14:textId="6013E6CE" w:rsidR="003E71BA" w:rsidRDefault="0082596C" w:rsidP="00463DF2">
      <w:pPr>
        <w:jc w:val="center"/>
      </w:pPr>
      <w:r>
        <w:t xml:space="preserve">11:00 -15:00 </w:t>
      </w:r>
      <w:r w:rsidR="00847CB3">
        <w:t xml:space="preserve">hrs. </w:t>
      </w:r>
      <w:r w:rsidR="003D0A2F">
        <w:t>daily</w:t>
      </w:r>
      <w:r w:rsidR="00847CB3">
        <w:t xml:space="preserve"> </w:t>
      </w:r>
      <w:r w:rsidR="003D0A2F">
        <w:t>(</w:t>
      </w:r>
      <w:r w:rsidR="00847CB3">
        <w:t>Beirut Time</w:t>
      </w:r>
      <w:r w:rsidR="003D0A2F">
        <w:t>)</w:t>
      </w:r>
    </w:p>
    <w:p w14:paraId="701C8B79" w14:textId="10AECB16" w:rsidR="0076010E" w:rsidRPr="00463DF2" w:rsidRDefault="003E71BA" w:rsidP="003E71BA">
      <w:pPr>
        <w:jc w:val="center"/>
        <w:rPr>
          <w:b/>
          <w:bCs/>
          <w:sz w:val="28"/>
          <w:szCs w:val="28"/>
          <w:u w:val="single"/>
        </w:rPr>
      </w:pPr>
      <w:r w:rsidRPr="00463DF2">
        <w:rPr>
          <w:b/>
          <w:bCs/>
          <w:sz w:val="28"/>
          <w:szCs w:val="28"/>
          <w:u w:val="single"/>
        </w:rPr>
        <w:t>Provisional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7534"/>
      </w:tblGrid>
      <w:tr w:rsidR="00847CB3" w14:paraId="6510D405" w14:textId="77777777" w:rsidTr="007D4F88">
        <w:tc>
          <w:tcPr>
            <w:tcW w:w="9350" w:type="dxa"/>
            <w:gridSpan w:val="2"/>
            <w:shd w:val="clear" w:color="auto" w:fill="B4C6E7" w:themeFill="accent1" w:themeFillTint="66"/>
          </w:tcPr>
          <w:p w14:paraId="14DDCD32" w14:textId="77777777" w:rsidR="008B30AE" w:rsidRDefault="008B30AE" w:rsidP="008B30A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07"/>
            </w:tblGrid>
            <w:tr w:rsidR="008B30AE" w14:paraId="09D51E00" w14:textId="77777777">
              <w:trPr>
                <w:trHeight w:val="102"/>
              </w:trPr>
              <w:tc>
                <w:tcPr>
                  <w:tcW w:w="0" w:type="auto"/>
                </w:tcPr>
                <w:p w14:paraId="1C15C28B" w14:textId="684FDC7A" w:rsidR="008B30AE" w:rsidRDefault="008B30AE" w:rsidP="008B30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Day 1. Tuesday, 08 Dece</w:t>
                  </w:r>
                  <w:r w:rsidR="006868E8">
                    <w:rPr>
                      <w:b/>
                      <w:bCs/>
                      <w:sz w:val="23"/>
                      <w:szCs w:val="23"/>
                    </w:rPr>
                    <w:t>m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ber 2020 </w:t>
                  </w:r>
                </w:p>
              </w:tc>
            </w:tr>
          </w:tbl>
          <w:p w14:paraId="082A97DE" w14:textId="77777777" w:rsidR="00847CB3" w:rsidRDefault="00847CB3"/>
        </w:tc>
      </w:tr>
      <w:tr w:rsidR="00847CB3" w14:paraId="1F661DA9" w14:textId="77777777" w:rsidTr="004B65B4">
        <w:tc>
          <w:tcPr>
            <w:tcW w:w="1816" w:type="dxa"/>
          </w:tcPr>
          <w:p w14:paraId="1F21AA17" w14:textId="77777777" w:rsidR="006868E8" w:rsidRPr="0014299E" w:rsidRDefault="006868E8" w:rsidP="00D45DFD">
            <w:pPr>
              <w:pStyle w:val="Default"/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  <w:tbl>
            <w:tblPr>
              <w:tblW w:w="16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0"/>
            </w:tblGrid>
            <w:tr w:rsidR="006868E8" w:rsidRPr="0014299E" w14:paraId="7AAEC30F" w14:textId="77777777" w:rsidTr="006868E8">
              <w:trPr>
                <w:trHeight w:val="107"/>
              </w:trPr>
              <w:tc>
                <w:tcPr>
                  <w:tcW w:w="1600" w:type="dxa"/>
                </w:tcPr>
                <w:p w14:paraId="6986FD42" w14:textId="62BCEBDD" w:rsidR="006868E8" w:rsidRPr="00142196" w:rsidRDefault="00463DF2" w:rsidP="00463DF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42196">
                    <w:rPr>
                      <w:b/>
                      <w:bCs/>
                      <w:sz w:val="24"/>
                      <w:szCs w:val="24"/>
                      <w:u w:val="single"/>
                    </w:rPr>
                    <w:t>1</w:t>
                  </w:r>
                  <w:r w:rsidR="00D45DFD" w:rsidRPr="00142196">
                    <w:rPr>
                      <w:b/>
                      <w:bCs/>
                      <w:sz w:val="24"/>
                      <w:szCs w:val="24"/>
                      <w:u w:val="single"/>
                    </w:rPr>
                    <w:t>1:00-11:15</w:t>
                  </w:r>
                </w:p>
              </w:tc>
            </w:tr>
          </w:tbl>
          <w:p w14:paraId="51A2C2BF" w14:textId="77777777" w:rsidR="00847CB3" w:rsidRPr="00D45DFD" w:rsidRDefault="00847CB3" w:rsidP="00D45DFD">
            <w:pPr>
              <w:ind w:left="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534" w:type="dxa"/>
          </w:tcPr>
          <w:p w14:paraId="7C5C7FA5" w14:textId="77777777" w:rsidR="00D51EE9" w:rsidRDefault="00D51EE9" w:rsidP="00D51EE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18"/>
            </w:tblGrid>
            <w:tr w:rsidR="00D51EE9" w14:paraId="6925B97B" w14:textId="77777777">
              <w:trPr>
                <w:trHeight w:val="797"/>
              </w:trPr>
              <w:tc>
                <w:tcPr>
                  <w:tcW w:w="0" w:type="auto"/>
                </w:tcPr>
                <w:p w14:paraId="0399E803" w14:textId="77777777" w:rsidR="00D51EE9" w:rsidRPr="00463DF2" w:rsidRDefault="00D51EE9" w:rsidP="00D51EE9">
                  <w:pPr>
                    <w:pStyle w:val="Default"/>
                    <w:rPr>
                      <w:rFonts w:asciiTheme="minorHAnsi" w:hAnsiTheme="minorHAnsi"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463DF2">
                    <w:rPr>
                      <w:rFonts w:asciiTheme="minorHAnsi" w:hAnsiTheme="minorHAnsi" w:cstheme="minorHAnsi"/>
                      <w:color w:val="222A35" w:themeColor="text2" w:themeShade="80"/>
                    </w:rPr>
                    <w:t xml:space="preserve"> </w:t>
                  </w:r>
                  <w:r w:rsidRPr="004726B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Opening Remarks: </w:t>
                  </w:r>
                </w:p>
                <w:p w14:paraId="0ECAD105" w14:textId="37CE60F4" w:rsidR="00D51EE9" w:rsidRPr="00463DF2" w:rsidRDefault="00D51EE9" w:rsidP="00D51EE9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463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United Nations Economic and Social Commission for Western Asia (UN-ESCWA), </w:t>
                  </w:r>
                  <w:r w:rsidRPr="00463DF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Mr. Juraj Riecan, Cluster Leader Statistics Information Society and Technology – ESCWA</w:t>
                  </w:r>
                </w:p>
                <w:p w14:paraId="4266735C" w14:textId="5AA4C522" w:rsidR="00D51EE9" w:rsidRPr="00463DF2" w:rsidRDefault="00D51EE9" w:rsidP="00D51EE9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463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bookmarkStart w:id="1" w:name="_Hlk57295846"/>
                  <w:r w:rsidRPr="00463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Transport </w:t>
                  </w:r>
                  <w:r w:rsidR="00CE0D4D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463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tatistics in the </w:t>
                  </w:r>
                  <w:r w:rsidR="00CE0D4D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Pr="00463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ontext of Economic </w:t>
                  </w:r>
                  <w:r w:rsidR="00CE0D4D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463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tatistics</w:t>
                  </w:r>
                  <w:r w:rsidR="00A52928" w:rsidRPr="00463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bookmarkEnd w:id="1"/>
                  <w:r w:rsidR="00A52928" w:rsidRPr="00463DF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Ms. Wafa Aboul Hosn, Chief, Economic Statistics Section</w:t>
                  </w:r>
                  <w:r w:rsidRPr="00463DF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6F647A11" w14:textId="6B6D7053" w:rsidR="00D51EE9" w:rsidRPr="00463DF2" w:rsidRDefault="00D51EE9" w:rsidP="00D51EE9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463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Objectives of the </w:t>
                  </w:r>
                  <w:r w:rsidR="00DD42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W</w:t>
                  </w:r>
                  <w:r w:rsidRPr="00463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orkshop</w:t>
                  </w:r>
                  <w:r w:rsidR="00A52928" w:rsidRPr="00463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 w:rsidR="00A52928" w:rsidRPr="00463DF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Ms. Naela</w:t>
                  </w:r>
                  <w:r w:rsidRPr="00463DF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A52928" w:rsidRPr="00463DF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Haddad</w:t>
                  </w:r>
                  <w:r w:rsidR="00094795" w:rsidRPr="00463DF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, Statistician, Economic Statistics Section, Project Coordinator on Transport Statistics.</w:t>
                  </w:r>
                </w:p>
                <w:p w14:paraId="7CABE2B8" w14:textId="77777777" w:rsidR="00D51EE9" w:rsidRDefault="00D51EE9" w:rsidP="00D51EE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6C15E7AF" w14:textId="77777777" w:rsidR="00847CB3" w:rsidRDefault="00847CB3"/>
        </w:tc>
      </w:tr>
      <w:tr w:rsidR="00847CB3" w14:paraId="2A9AA83A" w14:textId="77777777" w:rsidTr="004B65B4">
        <w:trPr>
          <w:trHeight w:val="818"/>
        </w:trPr>
        <w:tc>
          <w:tcPr>
            <w:tcW w:w="1816" w:type="dxa"/>
          </w:tcPr>
          <w:p w14:paraId="2B8CA441" w14:textId="27B8E4B6" w:rsidR="00847CB3" w:rsidRPr="00142196" w:rsidRDefault="00240FA1" w:rsidP="00463DF2">
            <w:pPr>
              <w:rPr>
                <w:b/>
                <w:bCs/>
                <w:sz w:val="24"/>
                <w:szCs w:val="24"/>
                <w:u w:val="single"/>
              </w:rPr>
            </w:pPr>
            <w:r w:rsidRPr="00142196">
              <w:rPr>
                <w:b/>
                <w:bCs/>
                <w:sz w:val="24"/>
                <w:szCs w:val="24"/>
                <w:u w:val="single"/>
              </w:rPr>
              <w:t>11:15-12:45</w:t>
            </w:r>
          </w:p>
        </w:tc>
        <w:tc>
          <w:tcPr>
            <w:tcW w:w="7534" w:type="dxa"/>
          </w:tcPr>
          <w:p w14:paraId="72A1445F" w14:textId="609414B1" w:rsidR="00847CB3" w:rsidRPr="00463DF2" w:rsidRDefault="00053162" w:rsidP="00240FA1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463DF2">
              <w:rPr>
                <w:b/>
                <w:bCs/>
                <w:u w:val="single"/>
              </w:rPr>
              <w:t>Session 1:</w:t>
            </w:r>
            <w:r w:rsidRPr="00463DF2">
              <w:rPr>
                <w:b/>
                <w:bCs/>
              </w:rPr>
              <w:t xml:space="preserve"> </w:t>
            </w:r>
            <w:r w:rsidR="00F10934" w:rsidRPr="00463DF2">
              <w:rPr>
                <w:b/>
                <w:bCs/>
              </w:rPr>
              <w:t xml:space="preserve">The </w:t>
            </w:r>
            <w:r w:rsidR="003B7CF6" w:rsidRPr="00463DF2">
              <w:rPr>
                <w:b/>
                <w:bCs/>
              </w:rPr>
              <w:t xml:space="preserve">ESCWA </w:t>
            </w:r>
            <w:r w:rsidR="00F10934" w:rsidRPr="00463DF2">
              <w:rPr>
                <w:b/>
                <w:bCs/>
              </w:rPr>
              <w:t xml:space="preserve">Regional Guideline on the </w:t>
            </w:r>
            <w:r w:rsidR="009B252F" w:rsidRPr="00463DF2">
              <w:rPr>
                <w:b/>
                <w:bCs/>
              </w:rPr>
              <w:t>Statistics</w:t>
            </w:r>
            <w:r w:rsidR="00F10934" w:rsidRPr="00463DF2">
              <w:rPr>
                <w:b/>
                <w:bCs/>
              </w:rPr>
              <w:t xml:space="preserve"> </w:t>
            </w:r>
            <w:r w:rsidR="009B252F" w:rsidRPr="00463DF2">
              <w:rPr>
                <w:b/>
                <w:bCs/>
              </w:rPr>
              <w:t>on the V</w:t>
            </w:r>
            <w:r w:rsidR="00F10934" w:rsidRPr="00463DF2">
              <w:rPr>
                <w:b/>
                <w:bCs/>
              </w:rPr>
              <w:t>olume of Road Traffic</w:t>
            </w:r>
            <w:r w:rsidR="00240FA1" w:rsidRPr="00463DF2">
              <w:rPr>
                <w:b/>
                <w:bCs/>
              </w:rPr>
              <w:t xml:space="preserve"> (Vehicle</w:t>
            </w:r>
            <w:r w:rsidR="009B252F" w:rsidRPr="00463DF2">
              <w:rPr>
                <w:b/>
                <w:bCs/>
              </w:rPr>
              <w:t xml:space="preserve"> </w:t>
            </w:r>
            <w:r w:rsidR="00C408ED" w:rsidRPr="00463DF2">
              <w:rPr>
                <w:b/>
                <w:bCs/>
              </w:rPr>
              <w:t>-Kilometer)</w:t>
            </w:r>
            <w:r w:rsidR="00240FA1" w:rsidRPr="00463DF2">
              <w:rPr>
                <w:b/>
                <w:bCs/>
              </w:rPr>
              <w:t xml:space="preserve"> </w:t>
            </w:r>
            <w:r w:rsidR="003B7CF6" w:rsidRPr="00463DF2">
              <w:rPr>
                <w:b/>
                <w:bCs/>
              </w:rPr>
              <w:t>– A Proposal</w:t>
            </w:r>
          </w:p>
          <w:p w14:paraId="4D860C82" w14:textId="291AD76D" w:rsidR="008742C1" w:rsidRPr="0014299E" w:rsidRDefault="008742C1" w:rsidP="00240FA1">
            <w:pPr>
              <w:spacing w:before="120" w:after="120" w:line="276" w:lineRule="auto"/>
              <w:jc w:val="both"/>
              <w:rPr>
                <w:b/>
                <w:bCs/>
                <w:color w:val="222A35" w:themeColor="text2" w:themeShade="80"/>
              </w:rPr>
            </w:pPr>
            <w:r w:rsidRPr="0014299E">
              <w:rPr>
                <w:b/>
                <w:bCs/>
                <w:color w:val="222A35" w:themeColor="text2" w:themeShade="80"/>
              </w:rPr>
              <w:t xml:space="preserve">Facilitator: </w:t>
            </w:r>
          </w:p>
        </w:tc>
      </w:tr>
      <w:tr w:rsidR="00847CB3" w14:paraId="3D5E0102" w14:textId="77777777" w:rsidTr="004B65B4">
        <w:tc>
          <w:tcPr>
            <w:tcW w:w="1816" w:type="dxa"/>
          </w:tcPr>
          <w:p w14:paraId="0A347A1D" w14:textId="033F3442" w:rsidR="00847CB3" w:rsidRPr="00142196" w:rsidRDefault="00C408ED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11:15-12:15</w:t>
            </w:r>
          </w:p>
        </w:tc>
        <w:tc>
          <w:tcPr>
            <w:tcW w:w="7534" w:type="dxa"/>
          </w:tcPr>
          <w:p w14:paraId="7D188D13" w14:textId="77777777" w:rsidR="00847CB3" w:rsidRPr="000E244D" w:rsidRDefault="00C408ED" w:rsidP="00240FA1">
            <w:pPr>
              <w:spacing w:before="120" w:after="120" w:line="276" w:lineRule="auto"/>
              <w:jc w:val="both"/>
            </w:pPr>
            <w:r w:rsidRPr="000E244D">
              <w:t>General Overview on the “Regional Guideline on Statistics on the Volume of Road Traffic: National Practices Within the ESCWA Region”</w:t>
            </w:r>
          </w:p>
          <w:p w14:paraId="1A3D5120" w14:textId="60D5A92E" w:rsidR="00F1696F" w:rsidRPr="009E1B49" w:rsidRDefault="00F1696F" w:rsidP="00240FA1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30968">
              <w:rPr>
                <w:b/>
                <w:bCs/>
                <w:i/>
                <w:iCs/>
              </w:rPr>
              <w:t>Mr. Bouazza Bouchkhar, ESCWA</w:t>
            </w:r>
          </w:p>
        </w:tc>
      </w:tr>
      <w:tr w:rsidR="00847CB3" w14:paraId="531090AE" w14:textId="77777777" w:rsidTr="00053162">
        <w:trPr>
          <w:trHeight w:val="395"/>
        </w:trPr>
        <w:tc>
          <w:tcPr>
            <w:tcW w:w="1816" w:type="dxa"/>
            <w:shd w:val="clear" w:color="auto" w:fill="DBDBDB" w:themeFill="accent3" w:themeFillTint="66"/>
          </w:tcPr>
          <w:p w14:paraId="5A596F09" w14:textId="6ED5BECB" w:rsidR="00847CB3" w:rsidRPr="00142196" w:rsidRDefault="00240FA1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12:15-12:45</w:t>
            </w:r>
          </w:p>
        </w:tc>
        <w:tc>
          <w:tcPr>
            <w:tcW w:w="7534" w:type="dxa"/>
            <w:shd w:val="clear" w:color="auto" w:fill="DBDBDB" w:themeFill="accent3" w:themeFillTint="66"/>
          </w:tcPr>
          <w:p w14:paraId="0FC6BB3F" w14:textId="77777777" w:rsidR="00847CB3" w:rsidRDefault="00C408ED">
            <w:r>
              <w:t>Discussion</w:t>
            </w:r>
          </w:p>
          <w:p w14:paraId="340586C9" w14:textId="57F2918D" w:rsidR="00C71AA4" w:rsidRDefault="00C71AA4"/>
        </w:tc>
      </w:tr>
      <w:tr w:rsidR="00847CB3" w14:paraId="7EF3A1E0" w14:textId="77777777" w:rsidTr="00053162">
        <w:trPr>
          <w:trHeight w:val="467"/>
        </w:trPr>
        <w:tc>
          <w:tcPr>
            <w:tcW w:w="1816" w:type="dxa"/>
            <w:shd w:val="clear" w:color="auto" w:fill="ACB9CA" w:themeFill="text2" w:themeFillTint="66"/>
          </w:tcPr>
          <w:p w14:paraId="3D8B3DE0" w14:textId="1142ECF7" w:rsidR="00847CB3" w:rsidRPr="00142196" w:rsidRDefault="00F479D0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12:45-13:00</w:t>
            </w:r>
          </w:p>
        </w:tc>
        <w:tc>
          <w:tcPr>
            <w:tcW w:w="7534" w:type="dxa"/>
            <w:shd w:val="clear" w:color="auto" w:fill="ACB9CA" w:themeFill="text2" w:themeFillTint="66"/>
          </w:tcPr>
          <w:p w14:paraId="5D3C3572" w14:textId="77777777" w:rsidR="00847CB3" w:rsidRDefault="00862FF1">
            <w:r>
              <w:t>Break</w:t>
            </w:r>
          </w:p>
          <w:p w14:paraId="21D18BF9" w14:textId="560A1E60" w:rsidR="00C71AA4" w:rsidRDefault="00C71AA4"/>
        </w:tc>
      </w:tr>
      <w:tr w:rsidR="00847CB3" w14:paraId="0056C5E3" w14:textId="77777777" w:rsidTr="004B65B4">
        <w:tc>
          <w:tcPr>
            <w:tcW w:w="1816" w:type="dxa"/>
          </w:tcPr>
          <w:p w14:paraId="63960715" w14:textId="1B661034" w:rsidR="00847CB3" w:rsidRPr="00142196" w:rsidRDefault="00862FF1">
            <w:pPr>
              <w:rPr>
                <w:b/>
                <w:bCs/>
                <w:color w:val="44546A" w:themeColor="text2"/>
                <w:sz w:val="24"/>
                <w:szCs w:val="24"/>
                <w:u w:val="single"/>
              </w:rPr>
            </w:pPr>
            <w:r w:rsidRPr="00142196">
              <w:rPr>
                <w:b/>
                <w:bCs/>
                <w:color w:val="222A35" w:themeColor="text2" w:themeShade="80"/>
                <w:sz w:val="24"/>
                <w:szCs w:val="24"/>
                <w:u w:val="single"/>
              </w:rPr>
              <w:t>13:00-15:00</w:t>
            </w:r>
          </w:p>
        </w:tc>
        <w:tc>
          <w:tcPr>
            <w:tcW w:w="7534" w:type="dxa"/>
          </w:tcPr>
          <w:p w14:paraId="5F932DB8" w14:textId="43BF6A54" w:rsidR="00847CB3" w:rsidRPr="001C24F9" w:rsidRDefault="00053162" w:rsidP="00353ED6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1C24F9">
              <w:rPr>
                <w:b/>
                <w:bCs/>
                <w:u w:val="single"/>
              </w:rPr>
              <w:t>Session 2:</w:t>
            </w:r>
            <w:r w:rsidRPr="001C24F9">
              <w:rPr>
                <w:b/>
                <w:bCs/>
              </w:rPr>
              <w:t xml:space="preserve"> </w:t>
            </w:r>
            <w:r w:rsidR="00FB6F4C" w:rsidRPr="001C24F9">
              <w:rPr>
                <w:b/>
                <w:bCs/>
              </w:rPr>
              <w:t>European Methodological Framework on Volume of Road Traffic</w:t>
            </w:r>
          </w:p>
          <w:p w14:paraId="0D9AA273" w14:textId="5207E38B" w:rsidR="00353ED6" w:rsidRPr="0014299E" w:rsidRDefault="00353ED6" w:rsidP="00353ED6">
            <w:pPr>
              <w:spacing w:before="120" w:after="120" w:line="276" w:lineRule="auto"/>
              <w:jc w:val="both"/>
              <w:rPr>
                <w:color w:val="44546A" w:themeColor="text2"/>
              </w:rPr>
            </w:pPr>
            <w:r w:rsidRPr="001C24F9">
              <w:rPr>
                <w:b/>
                <w:bCs/>
              </w:rPr>
              <w:t>Facilitator:</w:t>
            </w:r>
          </w:p>
        </w:tc>
      </w:tr>
      <w:tr w:rsidR="00847CB3" w14:paraId="7D42E721" w14:textId="77777777" w:rsidTr="004B65B4">
        <w:tc>
          <w:tcPr>
            <w:tcW w:w="1816" w:type="dxa"/>
          </w:tcPr>
          <w:p w14:paraId="1BF23A1B" w14:textId="3370F960" w:rsidR="00847CB3" w:rsidRPr="00142196" w:rsidRDefault="000E244D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13:00-</w:t>
            </w:r>
            <w:r w:rsidR="00353ED6" w:rsidRPr="00142196">
              <w:rPr>
                <w:sz w:val="24"/>
                <w:szCs w:val="24"/>
              </w:rPr>
              <w:t>13:15</w:t>
            </w:r>
          </w:p>
        </w:tc>
        <w:tc>
          <w:tcPr>
            <w:tcW w:w="7534" w:type="dxa"/>
          </w:tcPr>
          <w:p w14:paraId="1CF25936" w14:textId="77777777" w:rsidR="00847CB3" w:rsidRDefault="00862FF1" w:rsidP="000E244D">
            <w:pPr>
              <w:spacing w:before="120" w:after="120" w:line="276" w:lineRule="auto"/>
              <w:jc w:val="both"/>
            </w:pPr>
            <w:r w:rsidRPr="000E244D">
              <w:t xml:space="preserve">The EU </w:t>
            </w:r>
            <w:r w:rsidR="003B7CF6">
              <w:t>M</w:t>
            </w:r>
            <w:r w:rsidRPr="000E244D">
              <w:t xml:space="preserve">ethodological </w:t>
            </w:r>
            <w:r w:rsidR="003B7CF6">
              <w:t>F</w:t>
            </w:r>
            <w:r w:rsidRPr="000E244D">
              <w:t xml:space="preserve">ramework </w:t>
            </w:r>
            <w:r w:rsidR="00353ED6" w:rsidRPr="000E244D">
              <w:t xml:space="preserve">to </w:t>
            </w:r>
            <w:r w:rsidR="003B7CF6">
              <w:t>P</w:t>
            </w:r>
            <w:r w:rsidR="00353ED6" w:rsidRPr="000E244D">
              <w:t>roduce</w:t>
            </w:r>
            <w:r w:rsidRPr="000E244D">
              <w:t xml:space="preserve"> </w:t>
            </w:r>
            <w:r w:rsidR="00A36E65">
              <w:t>S</w:t>
            </w:r>
            <w:r w:rsidRPr="000E244D">
              <w:t xml:space="preserve">tatistics on the </w:t>
            </w:r>
            <w:r w:rsidR="00A36E65">
              <w:t>V</w:t>
            </w:r>
            <w:r w:rsidRPr="000E244D">
              <w:t xml:space="preserve">olume of </w:t>
            </w:r>
            <w:r w:rsidR="00A36E65">
              <w:t>R</w:t>
            </w:r>
            <w:r w:rsidRPr="000E244D">
              <w:t xml:space="preserve">oad </w:t>
            </w:r>
            <w:r w:rsidR="00A36E65">
              <w:t>T</w:t>
            </w:r>
            <w:r w:rsidRPr="000E244D">
              <w:t xml:space="preserve">raffic and its </w:t>
            </w:r>
            <w:r w:rsidR="00A36E65">
              <w:t>A</w:t>
            </w:r>
            <w:r w:rsidRPr="000E244D">
              <w:t xml:space="preserve">daptation to Mediterranean </w:t>
            </w:r>
            <w:r w:rsidR="00A36E65">
              <w:t>C</w:t>
            </w:r>
            <w:r w:rsidRPr="000E244D">
              <w:t xml:space="preserve">ountries in the </w:t>
            </w:r>
            <w:r w:rsidR="00A36E65">
              <w:t>C</w:t>
            </w:r>
            <w:r w:rsidRPr="000E244D">
              <w:t xml:space="preserve">ontext of the MEDSTAT </w:t>
            </w:r>
            <w:r w:rsidR="00A36E65">
              <w:t>C</w:t>
            </w:r>
            <w:r w:rsidRPr="000E244D">
              <w:t xml:space="preserve">ooperation </w:t>
            </w:r>
            <w:r w:rsidR="00A36E65">
              <w:t>P</w:t>
            </w:r>
            <w:r w:rsidRPr="000E244D">
              <w:t>rogramme”</w:t>
            </w:r>
          </w:p>
          <w:p w14:paraId="36ABF0D5" w14:textId="1F72827F" w:rsidR="002023B0" w:rsidRPr="00283ED9" w:rsidRDefault="00E55FF8" w:rsidP="000E244D">
            <w:pPr>
              <w:spacing w:before="120" w:after="120" w:line="276" w:lineRule="auto"/>
              <w:jc w:val="both"/>
              <w:rPr>
                <w:b/>
                <w:bCs/>
                <w:i/>
                <w:iCs/>
              </w:rPr>
            </w:pPr>
            <w:r w:rsidRPr="00283ED9">
              <w:rPr>
                <w:b/>
                <w:bCs/>
                <w:i/>
                <w:iCs/>
              </w:rPr>
              <w:t>Mr. Thierry Coulet</w:t>
            </w:r>
            <w:r w:rsidR="00312919" w:rsidRPr="00283ED9">
              <w:rPr>
                <w:b/>
                <w:bCs/>
                <w:i/>
                <w:iCs/>
              </w:rPr>
              <w:t>, MEDSTAT Cooperation Programme Expert</w:t>
            </w:r>
          </w:p>
        </w:tc>
      </w:tr>
      <w:tr w:rsidR="00E10376" w14:paraId="1A03029E" w14:textId="77777777" w:rsidTr="00053162">
        <w:tc>
          <w:tcPr>
            <w:tcW w:w="1816" w:type="dxa"/>
            <w:shd w:val="clear" w:color="auto" w:fill="DBDBDB" w:themeFill="accent3" w:themeFillTint="66"/>
          </w:tcPr>
          <w:p w14:paraId="574DF510" w14:textId="2C2E74AB" w:rsidR="00E10376" w:rsidRPr="00142196" w:rsidRDefault="00E10376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13:15-13:45</w:t>
            </w:r>
          </w:p>
        </w:tc>
        <w:tc>
          <w:tcPr>
            <w:tcW w:w="7534" w:type="dxa"/>
            <w:shd w:val="clear" w:color="auto" w:fill="DBDBDB" w:themeFill="accent3" w:themeFillTint="66"/>
          </w:tcPr>
          <w:p w14:paraId="64BF4D3D" w14:textId="7EE81E00" w:rsidR="00E10376" w:rsidRPr="000E244D" w:rsidRDefault="00A25C35" w:rsidP="000E244D">
            <w:pPr>
              <w:spacing w:before="120" w:after="120" w:line="276" w:lineRule="auto"/>
              <w:jc w:val="both"/>
            </w:pPr>
            <w:r>
              <w:t>Discussion</w:t>
            </w:r>
          </w:p>
        </w:tc>
      </w:tr>
      <w:tr w:rsidR="00E10376" w14:paraId="1A16891F" w14:textId="77777777" w:rsidTr="004B65B4">
        <w:tc>
          <w:tcPr>
            <w:tcW w:w="1816" w:type="dxa"/>
          </w:tcPr>
          <w:p w14:paraId="2D7642CA" w14:textId="6971DBE1" w:rsidR="00E10376" w:rsidRPr="00142196" w:rsidRDefault="008F1986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13:45-1</w:t>
            </w:r>
            <w:r w:rsidR="00F07310" w:rsidRPr="00142196">
              <w:rPr>
                <w:sz w:val="24"/>
                <w:szCs w:val="24"/>
              </w:rPr>
              <w:t>4</w:t>
            </w:r>
            <w:r w:rsidRPr="00142196">
              <w:rPr>
                <w:sz w:val="24"/>
                <w:szCs w:val="24"/>
              </w:rPr>
              <w:t>:</w:t>
            </w:r>
            <w:r w:rsidR="00812180" w:rsidRPr="00142196">
              <w:rPr>
                <w:sz w:val="24"/>
                <w:szCs w:val="24"/>
              </w:rPr>
              <w:t>10</w:t>
            </w:r>
          </w:p>
        </w:tc>
        <w:tc>
          <w:tcPr>
            <w:tcW w:w="7534" w:type="dxa"/>
          </w:tcPr>
          <w:p w14:paraId="58EC5A41" w14:textId="0EF21E5D" w:rsidR="00E10376" w:rsidRDefault="00337FB1" w:rsidP="000E244D">
            <w:pPr>
              <w:spacing w:before="120" w:after="12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Harmonising </w:t>
            </w:r>
            <w:r w:rsidR="00BE0AE0">
              <w:rPr>
                <w:lang w:val="en-GB"/>
              </w:rPr>
              <w:t>T</w:t>
            </w:r>
            <w:r>
              <w:rPr>
                <w:lang w:val="en-GB"/>
              </w:rPr>
              <w:t xml:space="preserve">ransport </w:t>
            </w:r>
            <w:r w:rsidR="00BE0AE0">
              <w:rPr>
                <w:lang w:val="en-GB"/>
              </w:rPr>
              <w:t>S</w:t>
            </w:r>
            <w:r>
              <w:rPr>
                <w:lang w:val="en-GB"/>
              </w:rPr>
              <w:t>tatistics</w:t>
            </w:r>
            <w:r w:rsidR="00786D3B">
              <w:rPr>
                <w:lang w:val="en-GB"/>
              </w:rPr>
              <w:t xml:space="preserve"> </w:t>
            </w:r>
          </w:p>
          <w:p w14:paraId="2CECF8EE" w14:textId="6129ECEF" w:rsidR="0048128B" w:rsidRPr="000E244D" w:rsidRDefault="00D55717" w:rsidP="000E244D">
            <w:pPr>
              <w:spacing w:before="120" w:after="120" w:line="276" w:lineRule="auto"/>
              <w:jc w:val="both"/>
            </w:pPr>
            <w:r w:rsidRPr="00B05430">
              <w:rPr>
                <w:b/>
                <w:bCs/>
                <w:i/>
                <w:iCs/>
              </w:rPr>
              <w:t xml:space="preserve">Mr. Alexander </w:t>
            </w:r>
            <w:r w:rsidR="007D4F88" w:rsidRPr="00B05430">
              <w:rPr>
                <w:b/>
                <w:bCs/>
                <w:i/>
                <w:iCs/>
              </w:rPr>
              <w:t>Blackburn,</w:t>
            </w:r>
            <w:r w:rsidR="00E40D58" w:rsidRPr="00B05430">
              <w:rPr>
                <w:b/>
                <w:bCs/>
                <w:i/>
                <w:iCs/>
              </w:rPr>
              <w:t xml:space="preserve"> Economic Affairs Officer, </w:t>
            </w:r>
            <w:r w:rsidR="004B65B4">
              <w:rPr>
                <w:b/>
                <w:bCs/>
                <w:i/>
                <w:iCs/>
              </w:rPr>
              <w:t xml:space="preserve">United Nations </w:t>
            </w:r>
            <w:r w:rsidR="00E40D58" w:rsidRPr="00B05430">
              <w:rPr>
                <w:b/>
                <w:bCs/>
                <w:i/>
                <w:iCs/>
              </w:rPr>
              <w:t>Economic Commission for Europe</w:t>
            </w:r>
          </w:p>
        </w:tc>
      </w:tr>
      <w:tr w:rsidR="00F07310" w14:paraId="1BBB4E6C" w14:textId="77777777" w:rsidTr="00053162">
        <w:tc>
          <w:tcPr>
            <w:tcW w:w="1816" w:type="dxa"/>
            <w:shd w:val="clear" w:color="auto" w:fill="DBDBDB" w:themeFill="accent3" w:themeFillTint="66"/>
          </w:tcPr>
          <w:p w14:paraId="3D627531" w14:textId="225C4998" w:rsidR="00F07310" w:rsidRPr="00142196" w:rsidRDefault="007D4F88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14:</w:t>
            </w:r>
            <w:r w:rsidR="000E7227" w:rsidRPr="00142196">
              <w:rPr>
                <w:sz w:val="24"/>
                <w:szCs w:val="24"/>
              </w:rPr>
              <w:t>10</w:t>
            </w:r>
            <w:r w:rsidRPr="00142196">
              <w:rPr>
                <w:sz w:val="24"/>
                <w:szCs w:val="24"/>
              </w:rPr>
              <w:t>-14:</w:t>
            </w:r>
            <w:r w:rsidR="000E7227" w:rsidRPr="00142196">
              <w:rPr>
                <w:sz w:val="24"/>
                <w:szCs w:val="24"/>
              </w:rPr>
              <w:t>45</w:t>
            </w:r>
          </w:p>
        </w:tc>
        <w:tc>
          <w:tcPr>
            <w:tcW w:w="7534" w:type="dxa"/>
            <w:shd w:val="clear" w:color="auto" w:fill="DBDBDB" w:themeFill="accent3" w:themeFillTint="66"/>
          </w:tcPr>
          <w:p w14:paraId="0536A096" w14:textId="178CE442" w:rsidR="00F07310" w:rsidRDefault="006C60C0" w:rsidP="000E244D">
            <w:pPr>
              <w:spacing w:before="120" w:after="12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Discussion</w:t>
            </w:r>
          </w:p>
        </w:tc>
      </w:tr>
      <w:tr w:rsidR="006C60C0" w14:paraId="751A7CED" w14:textId="77777777" w:rsidTr="004B65B4">
        <w:tc>
          <w:tcPr>
            <w:tcW w:w="1816" w:type="dxa"/>
          </w:tcPr>
          <w:p w14:paraId="1E2A8C46" w14:textId="4EAD7402" w:rsidR="006C60C0" w:rsidRPr="00142196" w:rsidRDefault="006C60C0">
            <w:pPr>
              <w:rPr>
                <w:b/>
                <w:bCs/>
                <w:sz w:val="24"/>
                <w:szCs w:val="24"/>
                <w:u w:val="single"/>
              </w:rPr>
            </w:pPr>
            <w:r w:rsidRPr="00142196">
              <w:rPr>
                <w:b/>
                <w:bCs/>
                <w:sz w:val="24"/>
                <w:szCs w:val="24"/>
                <w:u w:val="single"/>
              </w:rPr>
              <w:t>14:45-1</w:t>
            </w:r>
            <w:r w:rsidR="000106DF" w:rsidRPr="00142196">
              <w:rPr>
                <w:b/>
                <w:bCs/>
                <w:sz w:val="24"/>
                <w:szCs w:val="24"/>
                <w:u w:val="single"/>
              </w:rPr>
              <w:t>5:00</w:t>
            </w:r>
          </w:p>
        </w:tc>
        <w:tc>
          <w:tcPr>
            <w:tcW w:w="7534" w:type="dxa"/>
          </w:tcPr>
          <w:p w14:paraId="61542BA0" w14:textId="6ADAE0D0" w:rsidR="006C60C0" w:rsidRPr="00463DF2" w:rsidRDefault="000106DF" w:rsidP="000E244D">
            <w:pPr>
              <w:spacing w:before="120" w:after="120" w:line="276" w:lineRule="auto"/>
              <w:jc w:val="both"/>
              <w:rPr>
                <w:b/>
                <w:bCs/>
                <w:lang w:val="en-GB"/>
              </w:rPr>
            </w:pPr>
            <w:r w:rsidRPr="00463DF2">
              <w:rPr>
                <w:b/>
                <w:bCs/>
                <w:lang w:val="en-GB"/>
              </w:rPr>
              <w:t xml:space="preserve">Wrap </w:t>
            </w:r>
            <w:r w:rsidR="004B65B4" w:rsidRPr="00463DF2">
              <w:rPr>
                <w:b/>
                <w:bCs/>
                <w:lang w:val="en-GB"/>
              </w:rPr>
              <w:t>U</w:t>
            </w:r>
            <w:r w:rsidRPr="00463DF2">
              <w:rPr>
                <w:b/>
                <w:bCs/>
                <w:lang w:val="en-GB"/>
              </w:rPr>
              <w:t xml:space="preserve">p of </w:t>
            </w:r>
            <w:r w:rsidR="004169D1" w:rsidRPr="00463DF2">
              <w:rPr>
                <w:b/>
                <w:bCs/>
                <w:lang w:val="en-GB"/>
              </w:rPr>
              <w:t>D</w:t>
            </w:r>
            <w:r w:rsidRPr="00463DF2">
              <w:rPr>
                <w:b/>
                <w:bCs/>
                <w:lang w:val="en-GB"/>
              </w:rPr>
              <w:t xml:space="preserve">ay </w:t>
            </w:r>
            <w:r w:rsidR="004169D1" w:rsidRPr="00463DF2">
              <w:rPr>
                <w:b/>
                <w:bCs/>
                <w:lang w:val="en-GB"/>
              </w:rPr>
              <w:t>O</w:t>
            </w:r>
            <w:r w:rsidRPr="00463DF2">
              <w:rPr>
                <w:b/>
                <w:bCs/>
                <w:lang w:val="en-GB"/>
              </w:rPr>
              <w:t xml:space="preserve">ne and </w:t>
            </w:r>
            <w:r w:rsidR="004B65B4" w:rsidRPr="00463DF2">
              <w:rPr>
                <w:b/>
                <w:bCs/>
                <w:lang w:val="en-GB"/>
              </w:rPr>
              <w:t>S</w:t>
            </w:r>
            <w:r w:rsidRPr="00463DF2">
              <w:rPr>
                <w:b/>
                <w:bCs/>
                <w:lang w:val="en-GB"/>
              </w:rPr>
              <w:t xml:space="preserve">ome </w:t>
            </w:r>
            <w:r w:rsidR="0056779A" w:rsidRPr="00463DF2">
              <w:rPr>
                <w:b/>
                <w:bCs/>
                <w:lang w:val="en-GB"/>
              </w:rPr>
              <w:t>L</w:t>
            </w:r>
            <w:r w:rsidRPr="00463DF2">
              <w:rPr>
                <w:b/>
                <w:bCs/>
                <w:lang w:val="en-GB"/>
              </w:rPr>
              <w:t xml:space="preserve">ogistics </w:t>
            </w:r>
            <w:r w:rsidR="0056779A" w:rsidRPr="00463DF2">
              <w:rPr>
                <w:b/>
                <w:bCs/>
                <w:lang w:val="en-GB"/>
              </w:rPr>
              <w:t>R</w:t>
            </w:r>
            <w:r w:rsidRPr="00463DF2">
              <w:rPr>
                <w:b/>
                <w:bCs/>
                <w:lang w:val="en-GB"/>
              </w:rPr>
              <w:t xml:space="preserve">emarks </w:t>
            </w:r>
            <w:r w:rsidR="004169D1" w:rsidRPr="00463DF2">
              <w:rPr>
                <w:b/>
                <w:bCs/>
                <w:lang w:val="en-GB"/>
              </w:rPr>
              <w:t>(workshop’s</w:t>
            </w:r>
            <w:r w:rsidRPr="00463DF2">
              <w:rPr>
                <w:b/>
                <w:bCs/>
                <w:lang w:val="en-GB"/>
              </w:rPr>
              <w:t xml:space="preserve"> evaluation questionnaire)</w:t>
            </w:r>
          </w:p>
        </w:tc>
      </w:tr>
    </w:tbl>
    <w:p w14:paraId="2F9FF99A" w14:textId="09BC3D0D" w:rsidR="00E10376" w:rsidRPr="002023B0" w:rsidRDefault="00E10376"/>
    <w:p w14:paraId="157ED798" w14:textId="3E219AB7" w:rsidR="00E10376" w:rsidRPr="002023B0" w:rsidRDefault="00E103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7534"/>
      </w:tblGrid>
      <w:tr w:rsidR="004169D1" w14:paraId="2CBDEB20" w14:textId="77777777" w:rsidTr="006A3BE4">
        <w:tc>
          <w:tcPr>
            <w:tcW w:w="9350" w:type="dxa"/>
            <w:gridSpan w:val="2"/>
            <w:shd w:val="clear" w:color="auto" w:fill="B4C6E7" w:themeFill="accent1" w:themeFillTint="66"/>
          </w:tcPr>
          <w:p w14:paraId="322A0323" w14:textId="77777777" w:rsidR="004169D1" w:rsidRDefault="004169D1" w:rsidP="006A3BE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4"/>
            </w:tblGrid>
            <w:tr w:rsidR="004169D1" w14:paraId="4105B3F6" w14:textId="77777777" w:rsidTr="006A3BE4">
              <w:trPr>
                <w:trHeight w:val="102"/>
              </w:trPr>
              <w:tc>
                <w:tcPr>
                  <w:tcW w:w="0" w:type="auto"/>
                </w:tcPr>
                <w:p w14:paraId="10C7188E" w14:textId="47D7FD5A" w:rsidR="004169D1" w:rsidRDefault="004169D1" w:rsidP="006A3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Day </w:t>
                  </w:r>
                  <w:r w:rsidR="0035244C">
                    <w:rPr>
                      <w:b/>
                      <w:bCs/>
                      <w:sz w:val="23"/>
                      <w:szCs w:val="23"/>
                    </w:rPr>
                    <w:t>2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r w:rsidR="0035244C">
                    <w:rPr>
                      <w:b/>
                      <w:bCs/>
                      <w:sz w:val="23"/>
                      <w:szCs w:val="23"/>
                    </w:rPr>
                    <w:t>W</w:t>
                  </w:r>
                  <w:r w:rsidR="0089750E">
                    <w:rPr>
                      <w:b/>
                      <w:bCs/>
                      <w:sz w:val="23"/>
                      <w:szCs w:val="23"/>
                    </w:rPr>
                    <w:t>ednesday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, 0</w:t>
                  </w:r>
                  <w:r w:rsidR="0035244C">
                    <w:rPr>
                      <w:b/>
                      <w:bCs/>
                      <w:sz w:val="23"/>
                      <w:szCs w:val="23"/>
                    </w:rPr>
                    <w:t>9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December 2020 </w:t>
                  </w:r>
                </w:p>
              </w:tc>
            </w:tr>
          </w:tbl>
          <w:p w14:paraId="12D5BCEF" w14:textId="77777777" w:rsidR="004169D1" w:rsidRDefault="004169D1" w:rsidP="006A3BE4"/>
        </w:tc>
      </w:tr>
      <w:tr w:rsidR="00152992" w14:paraId="01CCA19F" w14:textId="77777777" w:rsidTr="00644A68">
        <w:tc>
          <w:tcPr>
            <w:tcW w:w="1816" w:type="dxa"/>
          </w:tcPr>
          <w:p w14:paraId="36ACDA6F" w14:textId="67F46CF8" w:rsidR="00152992" w:rsidRPr="00142196" w:rsidRDefault="00176F91" w:rsidP="004726B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42196">
              <w:rPr>
                <w:rFonts w:asciiTheme="minorHAnsi" w:hAnsiTheme="minorHAnsi" w:cstheme="minorHAnsi"/>
                <w:b/>
                <w:bCs/>
                <w:u w:val="single"/>
              </w:rPr>
              <w:t>11:00-</w:t>
            </w:r>
            <w:r w:rsidR="0034222A" w:rsidRPr="00142196">
              <w:rPr>
                <w:rFonts w:asciiTheme="minorHAnsi" w:hAnsiTheme="minorHAnsi" w:cstheme="minorHAnsi"/>
                <w:b/>
                <w:bCs/>
                <w:u w:val="single"/>
              </w:rPr>
              <w:t>12:</w:t>
            </w:r>
            <w:r w:rsidR="004726BA" w:rsidRPr="00142196">
              <w:rPr>
                <w:rFonts w:asciiTheme="minorHAnsi" w:hAnsiTheme="minorHAnsi" w:cstheme="minorHAnsi"/>
                <w:b/>
                <w:bCs/>
                <w:u w:val="single"/>
              </w:rPr>
              <w:t>1</w:t>
            </w:r>
            <w:r w:rsidR="0034222A" w:rsidRPr="00142196">
              <w:rPr>
                <w:rFonts w:asciiTheme="minorHAnsi" w:hAnsiTheme="minorHAnsi" w:cstheme="minorHAnsi"/>
                <w:b/>
                <w:bCs/>
                <w:u w:val="single"/>
              </w:rPr>
              <w:t>0</w:t>
            </w:r>
          </w:p>
        </w:tc>
        <w:tc>
          <w:tcPr>
            <w:tcW w:w="7534" w:type="dxa"/>
          </w:tcPr>
          <w:p w14:paraId="434E4484" w14:textId="218E96A9" w:rsidR="00152992" w:rsidRPr="00283ED9" w:rsidRDefault="00053162" w:rsidP="00D137EA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283ED9">
              <w:rPr>
                <w:b/>
                <w:bCs/>
                <w:u w:val="single"/>
              </w:rPr>
              <w:t>Session 3:</w:t>
            </w:r>
            <w:r w:rsidRPr="00283ED9">
              <w:rPr>
                <w:b/>
                <w:bCs/>
              </w:rPr>
              <w:t xml:space="preserve"> </w:t>
            </w:r>
            <w:r w:rsidR="00B11435" w:rsidRPr="00283ED9">
              <w:rPr>
                <w:b/>
                <w:bCs/>
              </w:rPr>
              <w:t xml:space="preserve">Statistics on the Volume of Traffic and </w:t>
            </w:r>
            <w:r w:rsidR="00305EEA" w:rsidRPr="00283ED9">
              <w:rPr>
                <w:b/>
                <w:bCs/>
              </w:rPr>
              <w:t>T</w:t>
            </w:r>
            <w:r w:rsidR="00B11435" w:rsidRPr="00283ED9">
              <w:rPr>
                <w:b/>
                <w:bCs/>
              </w:rPr>
              <w:t xml:space="preserve">heir </w:t>
            </w:r>
            <w:r w:rsidR="00305EEA" w:rsidRPr="00283ED9">
              <w:rPr>
                <w:b/>
                <w:bCs/>
              </w:rPr>
              <w:t>I</w:t>
            </w:r>
            <w:r w:rsidR="00B11435" w:rsidRPr="00283ED9">
              <w:rPr>
                <w:b/>
                <w:bCs/>
              </w:rPr>
              <w:t xml:space="preserve">mportance to SDG </w:t>
            </w:r>
            <w:r w:rsidR="00305EEA" w:rsidRPr="00283ED9">
              <w:rPr>
                <w:b/>
                <w:bCs/>
              </w:rPr>
              <w:t>Monitoring</w:t>
            </w:r>
          </w:p>
          <w:p w14:paraId="2044931E" w14:textId="6515E306" w:rsidR="006B130E" w:rsidRPr="00D137EA" w:rsidRDefault="006B130E" w:rsidP="00D137EA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283ED9">
              <w:rPr>
                <w:b/>
                <w:bCs/>
              </w:rPr>
              <w:t>Facilitator</w:t>
            </w:r>
            <w:r w:rsidRPr="0014299E">
              <w:rPr>
                <w:b/>
                <w:bCs/>
                <w:color w:val="222A35" w:themeColor="text2" w:themeShade="80"/>
              </w:rPr>
              <w:t>:</w:t>
            </w:r>
          </w:p>
        </w:tc>
      </w:tr>
      <w:tr w:rsidR="00152992" w14:paraId="420D0EE4" w14:textId="77777777" w:rsidTr="00644A68">
        <w:tc>
          <w:tcPr>
            <w:tcW w:w="1816" w:type="dxa"/>
          </w:tcPr>
          <w:p w14:paraId="0BE9C7C9" w14:textId="376F34B5" w:rsidR="00152992" w:rsidRPr="00142196" w:rsidRDefault="00FE589E" w:rsidP="00053162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11:00-11:</w:t>
            </w:r>
            <w:r w:rsidR="00DF30A2" w:rsidRPr="00142196">
              <w:rPr>
                <w:sz w:val="24"/>
                <w:szCs w:val="24"/>
              </w:rPr>
              <w:t>2</w:t>
            </w:r>
            <w:r w:rsidR="007518DA" w:rsidRPr="00142196">
              <w:rPr>
                <w:sz w:val="24"/>
                <w:szCs w:val="24"/>
              </w:rPr>
              <w:t>0</w:t>
            </w:r>
          </w:p>
        </w:tc>
        <w:tc>
          <w:tcPr>
            <w:tcW w:w="7534" w:type="dxa"/>
          </w:tcPr>
          <w:p w14:paraId="4F1F6875" w14:textId="1E8DD9E2" w:rsidR="00AD53F0" w:rsidRDefault="00AD53F0" w:rsidP="00AD53F0">
            <w:r>
              <w:t xml:space="preserve">The </w:t>
            </w:r>
            <w:r w:rsidR="00BD3116">
              <w:t>M</w:t>
            </w:r>
            <w:r>
              <w:t xml:space="preserve">acro </w:t>
            </w:r>
            <w:r w:rsidR="00BD3116">
              <w:t>I</w:t>
            </w:r>
            <w:r>
              <w:t xml:space="preserve">ndicators </w:t>
            </w:r>
            <w:r w:rsidR="00603A9D">
              <w:t>R</w:t>
            </w:r>
            <w:r>
              <w:t xml:space="preserve">elated to </w:t>
            </w:r>
            <w:r w:rsidR="00603A9D">
              <w:t>L</w:t>
            </w:r>
            <w:r>
              <w:t xml:space="preserve">and </w:t>
            </w:r>
            <w:r w:rsidR="00603A9D">
              <w:t>T</w:t>
            </w:r>
            <w:r>
              <w:t xml:space="preserve">ransport </w:t>
            </w:r>
            <w:r w:rsidR="00603A9D">
              <w:t>V</w:t>
            </w:r>
            <w:r>
              <w:t xml:space="preserve">olumes of </w:t>
            </w:r>
            <w:r w:rsidR="00603A9D">
              <w:t>T</w:t>
            </w:r>
            <w:r>
              <w:t>raffic: Vehicle-Kilometer, Passenger- Kilometer and Ton-Kilometer</w:t>
            </w:r>
            <w:r w:rsidR="00236639">
              <w:t xml:space="preserve">, </w:t>
            </w:r>
            <w:r>
              <w:t xml:space="preserve">and </w:t>
            </w:r>
            <w:r w:rsidR="00603A9D">
              <w:t>T</w:t>
            </w:r>
            <w:r>
              <w:t xml:space="preserve">heir </w:t>
            </w:r>
            <w:r w:rsidR="00AB3228">
              <w:t>Importance</w:t>
            </w:r>
            <w:r>
              <w:t xml:space="preserve"> in </w:t>
            </w:r>
            <w:r w:rsidR="00236639">
              <w:t>T</w:t>
            </w:r>
            <w:r>
              <w:t xml:space="preserve">ransport </w:t>
            </w:r>
            <w:r w:rsidR="00236639">
              <w:t>A</w:t>
            </w:r>
            <w:r>
              <w:t xml:space="preserve">nalysis </w:t>
            </w:r>
            <w:r w:rsidR="00236639">
              <w:t>R</w:t>
            </w:r>
            <w:r>
              <w:t>elat</w:t>
            </w:r>
            <w:r w:rsidR="00236639">
              <w:t>ing</w:t>
            </w:r>
            <w:r>
              <w:t xml:space="preserve"> to </w:t>
            </w:r>
            <w:r w:rsidR="00236639">
              <w:t xml:space="preserve">the </w:t>
            </w:r>
            <w:r>
              <w:t>SDGs</w:t>
            </w:r>
          </w:p>
          <w:p w14:paraId="22A22909" w14:textId="79C6B4EF" w:rsidR="00152992" w:rsidRDefault="00A838DA" w:rsidP="00A838DA">
            <w:pPr>
              <w:spacing w:before="120" w:after="120" w:line="276" w:lineRule="auto"/>
              <w:jc w:val="both"/>
            </w:pPr>
            <w:r w:rsidRPr="00A838DA">
              <w:rPr>
                <w:b/>
                <w:bCs/>
                <w:i/>
                <w:iCs/>
              </w:rPr>
              <w:t>Mr. Yarob Badr, ESCWA Regional Consultant on Transport</w:t>
            </w:r>
            <w:r>
              <w:t xml:space="preserve"> </w:t>
            </w:r>
          </w:p>
        </w:tc>
      </w:tr>
      <w:tr w:rsidR="0034222A" w14:paraId="7FC08EE8" w14:textId="77777777" w:rsidTr="00283ED9">
        <w:trPr>
          <w:trHeight w:val="791"/>
        </w:trPr>
        <w:tc>
          <w:tcPr>
            <w:tcW w:w="1816" w:type="dxa"/>
          </w:tcPr>
          <w:p w14:paraId="678F67B7" w14:textId="50142744" w:rsidR="0034222A" w:rsidRPr="00142196" w:rsidRDefault="0034222A" w:rsidP="00053162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11:</w:t>
            </w:r>
            <w:r w:rsidR="007518DA" w:rsidRPr="00142196">
              <w:rPr>
                <w:sz w:val="24"/>
                <w:szCs w:val="24"/>
              </w:rPr>
              <w:t>2</w:t>
            </w:r>
            <w:r w:rsidRPr="00142196">
              <w:rPr>
                <w:sz w:val="24"/>
                <w:szCs w:val="24"/>
              </w:rPr>
              <w:t>0-</w:t>
            </w:r>
            <w:r w:rsidR="007518DA" w:rsidRPr="00142196">
              <w:rPr>
                <w:sz w:val="24"/>
                <w:szCs w:val="24"/>
              </w:rPr>
              <w:t>11:40</w:t>
            </w:r>
          </w:p>
        </w:tc>
        <w:tc>
          <w:tcPr>
            <w:tcW w:w="7534" w:type="dxa"/>
          </w:tcPr>
          <w:p w14:paraId="4A869719" w14:textId="3355C970" w:rsidR="00B05430" w:rsidRDefault="0034222A" w:rsidP="00283ED9">
            <w:pPr>
              <w:spacing w:line="276" w:lineRule="auto"/>
            </w:pPr>
            <w:bookmarkStart w:id="2" w:name="_Hlk56451854"/>
            <w:r w:rsidRPr="00FD2ECA">
              <w:t>Statistics on the volume of road traffic and the SDGs</w:t>
            </w:r>
            <w:r>
              <w:t xml:space="preserve"> from a European </w:t>
            </w:r>
            <w:r w:rsidR="000E6E42">
              <w:t>L</w:t>
            </w:r>
            <w:r>
              <w:t>ens</w:t>
            </w:r>
            <w:bookmarkEnd w:id="2"/>
          </w:p>
          <w:p w14:paraId="69417DB6" w14:textId="77777777" w:rsidR="00B05430" w:rsidRDefault="00B05430" w:rsidP="00283ED9">
            <w:pPr>
              <w:spacing w:line="276" w:lineRule="auto"/>
              <w:rPr>
                <w:b/>
                <w:bCs/>
                <w:i/>
                <w:iCs/>
              </w:rPr>
            </w:pPr>
            <w:r>
              <w:t xml:space="preserve"> </w:t>
            </w:r>
            <w:r w:rsidRPr="00B05430">
              <w:rPr>
                <w:b/>
                <w:bCs/>
                <w:i/>
                <w:iCs/>
              </w:rPr>
              <w:t>Mr. Alexander Blackburn, Economic Affairs Officer, Economic Commission for Europe</w:t>
            </w:r>
          </w:p>
          <w:p w14:paraId="038AD2AB" w14:textId="2FD3BE8A" w:rsidR="00644A68" w:rsidRDefault="00644A68" w:rsidP="00AD53F0"/>
        </w:tc>
      </w:tr>
      <w:tr w:rsidR="00C71AA4" w14:paraId="336B4461" w14:textId="77777777" w:rsidTr="00053162">
        <w:trPr>
          <w:trHeight w:val="548"/>
        </w:trPr>
        <w:tc>
          <w:tcPr>
            <w:tcW w:w="1816" w:type="dxa"/>
            <w:shd w:val="clear" w:color="auto" w:fill="DBDBDB" w:themeFill="accent3" w:themeFillTint="66"/>
          </w:tcPr>
          <w:p w14:paraId="332786AA" w14:textId="255B337B" w:rsidR="00C71AA4" w:rsidRPr="00142196" w:rsidRDefault="00F226A3" w:rsidP="00053162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11:40</w:t>
            </w:r>
            <w:r w:rsidR="00C71AA4" w:rsidRPr="00142196">
              <w:rPr>
                <w:sz w:val="24"/>
                <w:szCs w:val="24"/>
              </w:rPr>
              <w:t>-</w:t>
            </w:r>
            <w:r w:rsidRPr="00142196">
              <w:rPr>
                <w:sz w:val="24"/>
                <w:szCs w:val="24"/>
              </w:rPr>
              <w:t>12:10</w:t>
            </w:r>
          </w:p>
        </w:tc>
        <w:tc>
          <w:tcPr>
            <w:tcW w:w="7534" w:type="dxa"/>
            <w:shd w:val="clear" w:color="auto" w:fill="DBDBDB" w:themeFill="accent3" w:themeFillTint="66"/>
          </w:tcPr>
          <w:p w14:paraId="50499F26" w14:textId="7455E4C9" w:rsidR="00C71AA4" w:rsidRDefault="00C71AA4" w:rsidP="006B130E">
            <w:r>
              <w:t>Discussion</w:t>
            </w:r>
          </w:p>
        </w:tc>
      </w:tr>
      <w:tr w:rsidR="00C71AA4" w14:paraId="5AA0A4DA" w14:textId="77777777" w:rsidTr="00EB0D2E">
        <w:trPr>
          <w:trHeight w:val="359"/>
        </w:trPr>
        <w:tc>
          <w:tcPr>
            <w:tcW w:w="1816" w:type="dxa"/>
            <w:shd w:val="clear" w:color="auto" w:fill="ACB9CA" w:themeFill="text2" w:themeFillTint="66"/>
          </w:tcPr>
          <w:p w14:paraId="352B1355" w14:textId="63375E91" w:rsidR="00C71AA4" w:rsidRPr="00142196" w:rsidRDefault="00C71AA4" w:rsidP="00053162">
            <w:pPr>
              <w:rPr>
                <w:color w:val="222A35" w:themeColor="text2" w:themeShade="80"/>
                <w:sz w:val="24"/>
                <w:szCs w:val="24"/>
                <w:u w:val="single"/>
              </w:rPr>
            </w:pPr>
            <w:r w:rsidRPr="00142196">
              <w:rPr>
                <w:sz w:val="24"/>
                <w:szCs w:val="24"/>
              </w:rPr>
              <w:t>12:</w:t>
            </w:r>
            <w:r w:rsidR="00F226A3" w:rsidRPr="00142196">
              <w:rPr>
                <w:sz w:val="24"/>
                <w:szCs w:val="24"/>
              </w:rPr>
              <w:t>1</w:t>
            </w:r>
            <w:r w:rsidR="00085E3D" w:rsidRPr="00142196">
              <w:rPr>
                <w:sz w:val="24"/>
                <w:szCs w:val="24"/>
              </w:rPr>
              <w:t>0</w:t>
            </w:r>
            <w:r w:rsidRPr="00142196">
              <w:rPr>
                <w:sz w:val="24"/>
                <w:szCs w:val="24"/>
              </w:rPr>
              <w:t>-1</w:t>
            </w:r>
            <w:r w:rsidR="00085E3D" w:rsidRPr="00142196">
              <w:rPr>
                <w:sz w:val="24"/>
                <w:szCs w:val="24"/>
              </w:rPr>
              <w:t>2</w:t>
            </w:r>
            <w:r w:rsidRPr="00142196">
              <w:rPr>
                <w:sz w:val="24"/>
                <w:szCs w:val="24"/>
              </w:rPr>
              <w:t>:</w:t>
            </w:r>
            <w:r w:rsidR="00F226A3" w:rsidRPr="00142196">
              <w:rPr>
                <w:sz w:val="24"/>
                <w:szCs w:val="24"/>
              </w:rPr>
              <w:t>25</w:t>
            </w:r>
          </w:p>
        </w:tc>
        <w:tc>
          <w:tcPr>
            <w:tcW w:w="7534" w:type="dxa"/>
            <w:shd w:val="clear" w:color="auto" w:fill="ACB9CA" w:themeFill="text2" w:themeFillTint="66"/>
          </w:tcPr>
          <w:p w14:paraId="76DEC10A" w14:textId="5DA8947F" w:rsidR="00C71AA4" w:rsidRPr="0014299E" w:rsidRDefault="00C71AA4" w:rsidP="006A3BE4">
            <w:pPr>
              <w:spacing w:before="120" w:after="120" w:line="276" w:lineRule="auto"/>
              <w:jc w:val="both"/>
              <w:rPr>
                <w:b/>
                <w:bCs/>
                <w:color w:val="222A35" w:themeColor="text2" w:themeShade="80"/>
              </w:rPr>
            </w:pPr>
            <w:r>
              <w:t>Break</w:t>
            </w:r>
          </w:p>
        </w:tc>
      </w:tr>
      <w:tr w:rsidR="00C71AA4" w14:paraId="1E21184D" w14:textId="77777777" w:rsidTr="00E96441">
        <w:tc>
          <w:tcPr>
            <w:tcW w:w="1816" w:type="dxa"/>
          </w:tcPr>
          <w:p w14:paraId="5FE121B9" w14:textId="6A2F8B93" w:rsidR="00C71AA4" w:rsidRPr="00142196" w:rsidRDefault="00085E3D" w:rsidP="006A3BE4">
            <w:pPr>
              <w:rPr>
                <w:sz w:val="24"/>
                <w:szCs w:val="24"/>
              </w:rPr>
            </w:pPr>
            <w:r w:rsidRPr="00142196">
              <w:rPr>
                <w:b/>
                <w:bCs/>
                <w:sz w:val="24"/>
                <w:szCs w:val="24"/>
                <w:u w:val="single"/>
              </w:rPr>
              <w:t>12:</w:t>
            </w:r>
            <w:r w:rsidR="00F226A3" w:rsidRPr="00142196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142196">
              <w:rPr>
                <w:b/>
                <w:bCs/>
                <w:sz w:val="24"/>
                <w:szCs w:val="24"/>
                <w:u w:val="single"/>
              </w:rPr>
              <w:t>5-</w:t>
            </w:r>
            <w:r w:rsidR="005164F3" w:rsidRPr="00142196">
              <w:rPr>
                <w:b/>
                <w:bCs/>
                <w:sz w:val="24"/>
                <w:szCs w:val="24"/>
                <w:u w:val="single"/>
              </w:rPr>
              <w:t>13:</w:t>
            </w:r>
            <w:r w:rsidR="00AB4B33" w:rsidRPr="00142196">
              <w:rPr>
                <w:b/>
                <w:bCs/>
                <w:sz w:val="24"/>
                <w:szCs w:val="24"/>
                <w:u w:val="single"/>
              </w:rPr>
              <w:t>25</w:t>
            </w:r>
          </w:p>
        </w:tc>
        <w:tc>
          <w:tcPr>
            <w:tcW w:w="7534" w:type="dxa"/>
          </w:tcPr>
          <w:p w14:paraId="7A2A6F9E" w14:textId="0864F80D" w:rsidR="00C71AA4" w:rsidRPr="00463DF2" w:rsidRDefault="00053162" w:rsidP="006A3BE4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463DF2">
              <w:rPr>
                <w:b/>
                <w:bCs/>
                <w:u w:val="single"/>
              </w:rPr>
              <w:t>Session 4:</w:t>
            </w:r>
            <w:r w:rsidRPr="00463DF2">
              <w:rPr>
                <w:b/>
                <w:bCs/>
              </w:rPr>
              <w:t xml:space="preserve"> </w:t>
            </w:r>
            <w:r w:rsidR="0017224E" w:rsidRPr="00463DF2">
              <w:rPr>
                <w:b/>
                <w:bCs/>
              </w:rPr>
              <w:t>S</w:t>
            </w:r>
            <w:r w:rsidR="00C26FCE" w:rsidRPr="00463DF2">
              <w:rPr>
                <w:b/>
                <w:bCs/>
              </w:rPr>
              <w:t xml:space="preserve">tatistics on the </w:t>
            </w:r>
            <w:r w:rsidR="0017224E" w:rsidRPr="00463DF2">
              <w:rPr>
                <w:b/>
                <w:bCs/>
              </w:rPr>
              <w:t>V</w:t>
            </w:r>
            <w:r w:rsidR="00C26FCE" w:rsidRPr="00463DF2">
              <w:rPr>
                <w:b/>
                <w:bCs/>
              </w:rPr>
              <w:t xml:space="preserve">olume of </w:t>
            </w:r>
            <w:r w:rsidR="0017224E" w:rsidRPr="00463DF2">
              <w:rPr>
                <w:b/>
                <w:bCs/>
              </w:rPr>
              <w:t>R</w:t>
            </w:r>
            <w:r w:rsidR="00C26FCE" w:rsidRPr="00463DF2">
              <w:rPr>
                <w:b/>
                <w:bCs/>
              </w:rPr>
              <w:t xml:space="preserve">oad </w:t>
            </w:r>
            <w:r w:rsidR="0017224E" w:rsidRPr="00463DF2">
              <w:rPr>
                <w:b/>
                <w:bCs/>
              </w:rPr>
              <w:t>T</w:t>
            </w:r>
            <w:r w:rsidR="00C26FCE" w:rsidRPr="00463DF2">
              <w:rPr>
                <w:b/>
                <w:bCs/>
              </w:rPr>
              <w:t>raffic</w:t>
            </w:r>
            <w:r w:rsidR="0017224E" w:rsidRPr="00463DF2">
              <w:rPr>
                <w:b/>
                <w:bCs/>
              </w:rPr>
              <w:t>: Data Sources</w:t>
            </w:r>
            <w:r w:rsidR="009E4CDC" w:rsidRPr="00463DF2">
              <w:rPr>
                <w:b/>
                <w:bCs/>
              </w:rPr>
              <w:t xml:space="preserve"> and Usage</w:t>
            </w:r>
          </w:p>
          <w:p w14:paraId="1FABD542" w14:textId="49090552" w:rsidR="00C71AA4" w:rsidRPr="009E1B49" w:rsidRDefault="00C71AA4" w:rsidP="006A3BE4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463DF2">
              <w:rPr>
                <w:b/>
                <w:bCs/>
              </w:rPr>
              <w:t>Facilitator:</w:t>
            </w:r>
          </w:p>
        </w:tc>
      </w:tr>
      <w:tr w:rsidR="00C71AA4" w14:paraId="6039DC31" w14:textId="77777777" w:rsidTr="00E96441">
        <w:tc>
          <w:tcPr>
            <w:tcW w:w="1816" w:type="dxa"/>
          </w:tcPr>
          <w:p w14:paraId="76ADF4D9" w14:textId="68467B4E" w:rsidR="00C71AA4" w:rsidRPr="00142196" w:rsidRDefault="00ED4AD9" w:rsidP="006A3BE4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12:</w:t>
            </w:r>
            <w:r w:rsidR="001731AA" w:rsidRPr="00142196">
              <w:rPr>
                <w:sz w:val="24"/>
                <w:szCs w:val="24"/>
              </w:rPr>
              <w:t>2</w:t>
            </w:r>
            <w:r w:rsidRPr="00142196">
              <w:rPr>
                <w:sz w:val="24"/>
                <w:szCs w:val="24"/>
              </w:rPr>
              <w:t>5</w:t>
            </w:r>
            <w:r w:rsidR="00C71AA4" w:rsidRPr="00142196">
              <w:rPr>
                <w:sz w:val="24"/>
                <w:szCs w:val="24"/>
              </w:rPr>
              <w:t>-</w:t>
            </w:r>
            <w:r w:rsidR="00F270ED" w:rsidRPr="00142196">
              <w:rPr>
                <w:sz w:val="24"/>
                <w:szCs w:val="24"/>
              </w:rPr>
              <w:t>12:45</w:t>
            </w:r>
          </w:p>
        </w:tc>
        <w:tc>
          <w:tcPr>
            <w:tcW w:w="7534" w:type="dxa"/>
          </w:tcPr>
          <w:p w14:paraId="1318127F" w14:textId="10076181" w:rsidR="00C26FCE" w:rsidRDefault="00C26FCE" w:rsidP="001E4DF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1E4DF9">
              <w:t>Road Transport: Comparison between Data Sources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0A970F7D" w14:textId="25A9756B" w:rsidR="00C71AA4" w:rsidRPr="00661A39" w:rsidRDefault="00C26FCE" w:rsidP="00661A3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b/>
                <w:bCs/>
                <w:i/>
                <w:iCs/>
              </w:rPr>
              <w:t xml:space="preserve">Mr. </w:t>
            </w:r>
            <w:r w:rsidRPr="00F1696F">
              <w:rPr>
                <w:b/>
                <w:bCs/>
                <w:i/>
                <w:iCs/>
              </w:rPr>
              <w:t>Bouazza Bouchkhar</w:t>
            </w:r>
            <w:r>
              <w:rPr>
                <w:b/>
                <w:bCs/>
                <w:i/>
                <w:iCs/>
              </w:rPr>
              <w:t>, ESCWA</w:t>
            </w:r>
          </w:p>
        </w:tc>
      </w:tr>
      <w:tr w:rsidR="001E4DF9" w14:paraId="5A7B248F" w14:textId="77777777" w:rsidTr="00E96441">
        <w:tc>
          <w:tcPr>
            <w:tcW w:w="1816" w:type="dxa"/>
          </w:tcPr>
          <w:p w14:paraId="331F6EB7" w14:textId="5850398C" w:rsidR="001E4DF9" w:rsidRPr="00142196" w:rsidRDefault="00F270ED" w:rsidP="006A3BE4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12:45</w:t>
            </w:r>
            <w:r w:rsidR="001E4DF9" w:rsidRPr="00142196">
              <w:rPr>
                <w:sz w:val="24"/>
                <w:szCs w:val="24"/>
              </w:rPr>
              <w:t>- 13</w:t>
            </w:r>
            <w:r w:rsidR="004D549F" w:rsidRPr="00142196">
              <w:rPr>
                <w:sz w:val="24"/>
                <w:szCs w:val="24"/>
              </w:rPr>
              <w:t>:</w:t>
            </w:r>
            <w:r w:rsidRPr="00142196">
              <w:rPr>
                <w:sz w:val="24"/>
                <w:szCs w:val="24"/>
              </w:rPr>
              <w:t>0</w:t>
            </w:r>
            <w:r w:rsidR="00D12BA1" w:rsidRPr="00142196">
              <w:rPr>
                <w:sz w:val="24"/>
                <w:szCs w:val="24"/>
              </w:rPr>
              <w:t>5</w:t>
            </w:r>
          </w:p>
        </w:tc>
        <w:tc>
          <w:tcPr>
            <w:tcW w:w="7534" w:type="dxa"/>
          </w:tcPr>
          <w:p w14:paraId="1B7E5B05" w14:textId="59768FB4" w:rsidR="009E4CDC" w:rsidRPr="003B36BB" w:rsidRDefault="009E4CDC" w:rsidP="009E4CDC">
            <w:pPr>
              <w:spacing w:before="120" w:after="120" w:line="276" w:lineRule="auto"/>
              <w:jc w:val="both"/>
              <w:rPr>
                <w:lang w:val="en-GB"/>
              </w:rPr>
            </w:pPr>
            <w:r w:rsidRPr="003B36BB">
              <w:rPr>
                <w:lang w:val="en-GB"/>
              </w:rPr>
              <w:t>Statistics on the Volume of Road Traffic: Data Usage</w:t>
            </w:r>
          </w:p>
          <w:p w14:paraId="57E72B76" w14:textId="5A434330" w:rsidR="001E4DF9" w:rsidRPr="001E4DF9" w:rsidRDefault="009E4CDC" w:rsidP="001E4DF9">
            <w:pPr>
              <w:spacing w:before="120" w:after="120" w:line="276" w:lineRule="auto"/>
              <w:jc w:val="both"/>
            </w:pPr>
            <w:r w:rsidRPr="00B05430">
              <w:rPr>
                <w:b/>
                <w:bCs/>
                <w:i/>
                <w:iCs/>
              </w:rPr>
              <w:t>Mr. Alexander Blackburn, Economic Affairs Officer, Economic Commission for Europe</w:t>
            </w:r>
          </w:p>
        </w:tc>
      </w:tr>
      <w:tr w:rsidR="00C71AA4" w14:paraId="47392DA0" w14:textId="77777777" w:rsidTr="00053162">
        <w:trPr>
          <w:trHeight w:val="593"/>
        </w:trPr>
        <w:tc>
          <w:tcPr>
            <w:tcW w:w="1816" w:type="dxa"/>
            <w:shd w:val="clear" w:color="auto" w:fill="DBDBDB" w:themeFill="accent3" w:themeFillTint="66"/>
          </w:tcPr>
          <w:p w14:paraId="26C11CF8" w14:textId="636AE751" w:rsidR="00C71AA4" w:rsidRPr="00142196" w:rsidRDefault="00C71AA4" w:rsidP="006A3BE4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13:</w:t>
            </w:r>
            <w:r w:rsidR="00AB4B33" w:rsidRPr="00142196">
              <w:rPr>
                <w:sz w:val="24"/>
                <w:szCs w:val="24"/>
              </w:rPr>
              <w:t>0</w:t>
            </w:r>
            <w:r w:rsidRPr="00142196">
              <w:rPr>
                <w:sz w:val="24"/>
                <w:szCs w:val="24"/>
              </w:rPr>
              <w:t>5-13:</w:t>
            </w:r>
            <w:r w:rsidR="00AB4B33" w:rsidRPr="00142196">
              <w:rPr>
                <w:sz w:val="24"/>
                <w:szCs w:val="24"/>
              </w:rPr>
              <w:t>2</w:t>
            </w:r>
            <w:r w:rsidR="00736AB8" w:rsidRPr="00142196">
              <w:rPr>
                <w:sz w:val="24"/>
                <w:szCs w:val="24"/>
              </w:rPr>
              <w:t>5</w:t>
            </w:r>
          </w:p>
        </w:tc>
        <w:tc>
          <w:tcPr>
            <w:tcW w:w="7534" w:type="dxa"/>
            <w:shd w:val="clear" w:color="auto" w:fill="DBDBDB" w:themeFill="accent3" w:themeFillTint="66"/>
          </w:tcPr>
          <w:p w14:paraId="59810F6A" w14:textId="365DF0A2" w:rsidR="00C71AA4" w:rsidRDefault="00C71AA4" w:rsidP="006A3BE4">
            <w:r>
              <w:t>Discussion</w:t>
            </w:r>
          </w:p>
        </w:tc>
      </w:tr>
      <w:tr w:rsidR="00993038" w14:paraId="36278B1C" w14:textId="77777777" w:rsidTr="00463DF2">
        <w:tc>
          <w:tcPr>
            <w:tcW w:w="1816" w:type="dxa"/>
            <w:shd w:val="clear" w:color="auto" w:fill="auto"/>
          </w:tcPr>
          <w:p w14:paraId="7B22ADF5" w14:textId="0CCE6A5B" w:rsidR="00993038" w:rsidRPr="00142196" w:rsidRDefault="00993038" w:rsidP="004726BA">
            <w:pPr>
              <w:rPr>
                <w:sz w:val="24"/>
                <w:szCs w:val="24"/>
              </w:rPr>
            </w:pPr>
            <w:r w:rsidRPr="00142196">
              <w:rPr>
                <w:b/>
                <w:bCs/>
                <w:color w:val="222A35" w:themeColor="text2" w:themeShade="80"/>
                <w:sz w:val="24"/>
                <w:szCs w:val="24"/>
                <w:u w:val="single"/>
              </w:rPr>
              <w:t>13:</w:t>
            </w:r>
            <w:r w:rsidR="003E1C37" w:rsidRPr="00142196">
              <w:rPr>
                <w:b/>
                <w:bCs/>
                <w:color w:val="222A35" w:themeColor="text2" w:themeShade="80"/>
                <w:sz w:val="24"/>
                <w:szCs w:val="24"/>
                <w:u w:val="single"/>
              </w:rPr>
              <w:t>2</w:t>
            </w:r>
            <w:r w:rsidRPr="00142196">
              <w:rPr>
                <w:b/>
                <w:bCs/>
                <w:color w:val="222A35" w:themeColor="text2" w:themeShade="80"/>
                <w:sz w:val="24"/>
                <w:szCs w:val="24"/>
                <w:u w:val="single"/>
              </w:rPr>
              <w:t>5-1</w:t>
            </w:r>
            <w:r w:rsidR="004726BA" w:rsidRPr="00142196">
              <w:rPr>
                <w:b/>
                <w:bCs/>
                <w:color w:val="222A35" w:themeColor="text2" w:themeShade="80"/>
                <w:sz w:val="24"/>
                <w:szCs w:val="24"/>
                <w:u w:val="single"/>
              </w:rPr>
              <w:t>5:0</w:t>
            </w:r>
            <w:r w:rsidR="00996387" w:rsidRPr="00142196">
              <w:rPr>
                <w:b/>
                <w:bCs/>
                <w:color w:val="222A35" w:themeColor="text2" w:themeShade="80"/>
                <w:sz w:val="24"/>
                <w:szCs w:val="24"/>
                <w:u w:val="single"/>
              </w:rPr>
              <w:t>0</w:t>
            </w:r>
            <w:r w:rsidR="001C3F56" w:rsidRPr="00142196">
              <w:rPr>
                <w:b/>
                <w:bCs/>
                <w:color w:val="222A35" w:themeColor="text2" w:themeShade="80"/>
                <w:sz w:val="24"/>
                <w:szCs w:val="24"/>
                <w:u w:val="single"/>
              </w:rPr>
              <w:t xml:space="preserve">  </w:t>
            </w:r>
            <w:r w:rsidR="00996387" w:rsidRPr="00142196">
              <w:rPr>
                <w:b/>
                <w:bCs/>
                <w:color w:val="222A35" w:themeColor="text2" w:themeShade="8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534" w:type="dxa"/>
            <w:shd w:val="clear" w:color="auto" w:fill="auto"/>
          </w:tcPr>
          <w:p w14:paraId="33D47DA2" w14:textId="283801B9" w:rsidR="00993038" w:rsidRPr="00283ED9" w:rsidRDefault="00053162" w:rsidP="00772490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283ED9">
              <w:rPr>
                <w:b/>
                <w:bCs/>
                <w:u w:val="single"/>
              </w:rPr>
              <w:t>Session 5:</w:t>
            </w:r>
            <w:r w:rsidRPr="00283ED9">
              <w:rPr>
                <w:b/>
                <w:bCs/>
              </w:rPr>
              <w:t xml:space="preserve"> </w:t>
            </w:r>
            <w:r w:rsidR="00993038" w:rsidRPr="00283ED9">
              <w:rPr>
                <w:b/>
                <w:bCs/>
              </w:rPr>
              <w:t>Statistics on the Volume of Road Traffic: Complementary Data Sources in times of Pandemic and Crisis:</w:t>
            </w:r>
          </w:p>
          <w:p w14:paraId="7C788231" w14:textId="79E48E8F" w:rsidR="00993038" w:rsidRDefault="00993038" w:rsidP="006A3BE4">
            <w:r w:rsidRPr="00283ED9">
              <w:rPr>
                <w:b/>
                <w:bCs/>
              </w:rPr>
              <w:t>Facilitator:</w:t>
            </w:r>
          </w:p>
        </w:tc>
      </w:tr>
      <w:tr w:rsidR="00993038" w14:paraId="1F432B9D" w14:textId="77777777" w:rsidTr="00463DF2">
        <w:trPr>
          <w:trHeight w:val="1970"/>
        </w:trPr>
        <w:tc>
          <w:tcPr>
            <w:tcW w:w="1816" w:type="dxa"/>
            <w:shd w:val="clear" w:color="auto" w:fill="auto"/>
          </w:tcPr>
          <w:p w14:paraId="77981DFA" w14:textId="4CAF4535" w:rsidR="00993038" w:rsidRPr="00142196" w:rsidRDefault="00993038" w:rsidP="006A3BE4">
            <w:pPr>
              <w:rPr>
                <w:b/>
                <w:bCs/>
                <w:color w:val="44546A" w:themeColor="text2"/>
                <w:sz w:val="24"/>
                <w:szCs w:val="24"/>
                <w:u w:val="single"/>
              </w:rPr>
            </w:pPr>
            <w:r w:rsidRPr="00142196">
              <w:rPr>
                <w:sz w:val="24"/>
                <w:szCs w:val="24"/>
              </w:rPr>
              <w:t>1</w:t>
            </w:r>
            <w:r w:rsidR="00E536E0" w:rsidRPr="00142196">
              <w:rPr>
                <w:sz w:val="24"/>
                <w:szCs w:val="24"/>
              </w:rPr>
              <w:t>3</w:t>
            </w:r>
            <w:r w:rsidRPr="00142196">
              <w:rPr>
                <w:sz w:val="24"/>
                <w:szCs w:val="24"/>
              </w:rPr>
              <w:t>:</w:t>
            </w:r>
            <w:r w:rsidR="00D70046" w:rsidRPr="00142196">
              <w:rPr>
                <w:sz w:val="24"/>
                <w:szCs w:val="24"/>
              </w:rPr>
              <w:t>2</w:t>
            </w:r>
            <w:r w:rsidRPr="00142196">
              <w:rPr>
                <w:sz w:val="24"/>
                <w:szCs w:val="24"/>
              </w:rPr>
              <w:t>5-1</w:t>
            </w:r>
            <w:r w:rsidR="00D70046" w:rsidRPr="00142196">
              <w:rPr>
                <w:sz w:val="24"/>
                <w:szCs w:val="24"/>
              </w:rPr>
              <w:t>3:</w:t>
            </w:r>
            <w:r w:rsidR="004F1129" w:rsidRPr="00142196">
              <w:rPr>
                <w:sz w:val="24"/>
                <w:szCs w:val="24"/>
              </w:rPr>
              <w:t>40</w:t>
            </w:r>
          </w:p>
        </w:tc>
        <w:tc>
          <w:tcPr>
            <w:tcW w:w="7534" w:type="dxa"/>
            <w:shd w:val="clear" w:color="auto" w:fill="auto"/>
          </w:tcPr>
          <w:p w14:paraId="73DC38D0" w14:textId="77777777" w:rsidR="00993038" w:rsidRPr="003D20FC" w:rsidRDefault="00993038" w:rsidP="00772490">
            <w:pPr>
              <w:spacing w:before="120" w:after="120" w:line="276" w:lineRule="auto"/>
              <w:jc w:val="both"/>
            </w:pPr>
            <w:bookmarkStart w:id="3" w:name="_Hlk57292052"/>
            <w:r w:rsidRPr="003D20FC">
              <w:t>Tracking Changes in Mobility Patterns Around the World Due to COVID-19 Lockdowns: UNECE’s Ongoing Work on Tracking Mobility Patterns, with a Focus on Road Safety</w:t>
            </w:r>
          </w:p>
          <w:bookmarkEnd w:id="3"/>
          <w:p w14:paraId="4DC87BD3" w14:textId="627C711B" w:rsidR="00993038" w:rsidRPr="0014299E" w:rsidRDefault="00993038" w:rsidP="006A3BE4">
            <w:pPr>
              <w:spacing w:before="120" w:after="120" w:line="276" w:lineRule="auto"/>
              <w:jc w:val="both"/>
              <w:rPr>
                <w:color w:val="44546A" w:themeColor="text2"/>
              </w:rPr>
            </w:pPr>
            <w:r w:rsidRPr="00B05430">
              <w:rPr>
                <w:b/>
                <w:bCs/>
                <w:i/>
                <w:iCs/>
              </w:rPr>
              <w:t>Mr. Alexander Blackburn, Economic Affairs Officer, Economic Commission for Europe</w:t>
            </w:r>
          </w:p>
        </w:tc>
      </w:tr>
      <w:tr w:rsidR="004B0D74" w:rsidRPr="00D812DC" w14:paraId="325F4DC1" w14:textId="77777777" w:rsidTr="00463DF2">
        <w:tc>
          <w:tcPr>
            <w:tcW w:w="1816" w:type="dxa"/>
            <w:shd w:val="clear" w:color="auto" w:fill="auto"/>
          </w:tcPr>
          <w:p w14:paraId="29A2C80C" w14:textId="605C50A5" w:rsidR="004B0D74" w:rsidRPr="00142196" w:rsidRDefault="00106C3C" w:rsidP="006A3BE4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13:40-14:00</w:t>
            </w:r>
          </w:p>
        </w:tc>
        <w:tc>
          <w:tcPr>
            <w:tcW w:w="7534" w:type="dxa"/>
            <w:shd w:val="clear" w:color="auto" w:fill="auto"/>
          </w:tcPr>
          <w:p w14:paraId="37B4999F" w14:textId="0AC3F0D1" w:rsidR="00106C3C" w:rsidRDefault="00106C3C" w:rsidP="00106C3C">
            <w:pPr>
              <w:spacing w:before="120" w:after="120" w:line="276" w:lineRule="auto"/>
              <w:jc w:val="both"/>
              <w:rPr>
                <w:shd w:val="clear" w:color="auto" w:fill="8496B0" w:themeFill="text2" w:themeFillTint="99"/>
              </w:rPr>
            </w:pPr>
            <w:r>
              <w:t>Measuring the Economics of a Pandemic: How People Mobility depict Economics? An Evidence of People's Mobility Data towards Economic Activities.</w:t>
            </w:r>
            <w:r w:rsidR="00283ED9">
              <w:t xml:space="preserve"> </w:t>
            </w:r>
            <w:r w:rsidRPr="00283ED9">
              <w:rPr>
                <w:highlight w:val="red"/>
                <w:shd w:val="clear" w:color="auto" w:fill="8496B0" w:themeFill="text2" w:themeFillTint="99"/>
              </w:rPr>
              <w:t>TBC</w:t>
            </w:r>
          </w:p>
          <w:p w14:paraId="64E14D4C" w14:textId="26764719" w:rsidR="004B0D74" w:rsidRPr="00283ED9" w:rsidRDefault="00106C3C" w:rsidP="00106C3C">
            <w:pPr>
              <w:spacing w:before="120" w:after="120"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283ED9">
              <w:rPr>
                <w:b/>
                <w:bCs/>
                <w:i/>
                <w:iCs/>
              </w:rPr>
              <w:t>Rendra</w:t>
            </w:r>
            <w:proofErr w:type="spellEnd"/>
            <w:r w:rsidRPr="00283ED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83ED9">
              <w:rPr>
                <w:b/>
                <w:bCs/>
                <w:i/>
                <w:iCs/>
              </w:rPr>
              <w:t>Achyunda</w:t>
            </w:r>
            <w:proofErr w:type="spellEnd"/>
            <w:r w:rsidRPr="00283ED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83ED9">
              <w:rPr>
                <w:b/>
                <w:bCs/>
                <w:i/>
                <w:iCs/>
              </w:rPr>
              <w:t>Anugrah</w:t>
            </w:r>
            <w:proofErr w:type="spellEnd"/>
            <w:r w:rsidRPr="00283ED9">
              <w:rPr>
                <w:b/>
                <w:bCs/>
                <w:i/>
                <w:iCs/>
              </w:rPr>
              <w:t xml:space="preserve"> Putra BPS – Statistics Indonesia &amp; Silvia </w:t>
            </w:r>
            <w:proofErr w:type="spellStart"/>
            <w:r w:rsidRPr="00283ED9">
              <w:rPr>
                <w:b/>
                <w:bCs/>
                <w:i/>
                <w:iCs/>
              </w:rPr>
              <w:t>Arini</w:t>
            </w:r>
            <w:proofErr w:type="spellEnd"/>
            <w:r w:rsidRPr="00283ED9">
              <w:rPr>
                <w:b/>
                <w:bCs/>
                <w:i/>
                <w:iCs/>
              </w:rPr>
              <w:t xml:space="preserve"> BPS – Statistics Indonesia</w:t>
            </w:r>
          </w:p>
        </w:tc>
      </w:tr>
      <w:tr w:rsidR="007D204D" w:rsidRPr="00D812DC" w14:paraId="5F9EE938" w14:textId="77777777" w:rsidTr="00463DF2">
        <w:tc>
          <w:tcPr>
            <w:tcW w:w="1816" w:type="dxa"/>
            <w:shd w:val="clear" w:color="auto" w:fill="auto"/>
          </w:tcPr>
          <w:p w14:paraId="0B8B26DB" w14:textId="1F28AAC5" w:rsidR="007D204D" w:rsidRPr="00142196" w:rsidRDefault="00285124" w:rsidP="006A3BE4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14:00-14:15</w:t>
            </w:r>
          </w:p>
        </w:tc>
        <w:tc>
          <w:tcPr>
            <w:tcW w:w="7534" w:type="dxa"/>
            <w:shd w:val="clear" w:color="auto" w:fill="auto"/>
          </w:tcPr>
          <w:p w14:paraId="287F7FF5" w14:textId="19F3419B" w:rsidR="00D812DC" w:rsidRPr="00D812DC" w:rsidRDefault="00D812DC" w:rsidP="006A3BE4">
            <w:pPr>
              <w:spacing w:before="120" w:after="120" w:line="276" w:lineRule="auto"/>
              <w:jc w:val="both"/>
            </w:pPr>
            <w:r w:rsidRPr="00D812DC">
              <w:t>Highlights from the Rece</w:t>
            </w:r>
            <w:r>
              <w:t xml:space="preserve">nt </w:t>
            </w:r>
            <w:r w:rsidR="00EE556A">
              <w:t>Global Online Surveys to monitor the impact of the corona virus crisis of statistics agencies, and to identify new data</w:t>
            </w:r>
            <w:r w:rsidR="00287FBF">
              <w:t xml:space="preserve"> needs</w:t>
            </w:r>
            <w:r w:rsidR="00EE556A">
              <w:t xml:space="preserve"> </w:t>
            </w:r>
            <w:r w:rsidR="00287FBF">
              <w:t>and assistance to NSOs.</w:t>
            </w:r>
          </w:p>
          <w:p w14:paraId="1143AA14" w14:textId="6A6AC778" w:rsidR="00B0507F" w:rsidRPr="00FA671F" w:rsidRDefault="00D812DC" w:rsidP="00B0507F">
            <w:pPr>
              <w:autoSpaceDE w:val="0"/>
              <w:autoSpaceDN w:val="0"/>
              <w:rPr>
                <w:b/>
                <w:bCs/>
              </w:rPr>
            </w:pPr>
            <w:r w:rsidRPr="00287FBF">
              <w:rPr>
                <w:b/>
                <w:bCs/>
              </w:rPr>
              <w:t>Luis Gerardo Gonzalez Morales</w:t>
            </w:r>
            <w:r w:rsidR="00A71E80">
              <w:rPr>
                <w:b/>
                <w:bCs/>
              </w:rPr>
              <w:t xml:space="preserve">, </w:t>
            </w:r>
            <w:r w:rsidR="00B0507F">
              <w:rPr>
                <w:b/>
                <w:bCs/>
              </w:rPr>
              <w:t>Statistician, Department</w:t>
            </w:r>
            <w:r w:rsidR="00B0507F" w:rsidRPr="00FA671F">
              <w:rPr>
                <w:b/>
                <w:bCs/>
              </w:rPr>
              <w:t xml:space="preserve"> of Economic and Social Affairs</w:t>
            </w:r>
          </w:p>
          <w:p w14:paraId="745E458B" w14:textId="06807CBE" w:rsidR="007D204D" w:rsidRPr="00287FBF" w:rsidRDefault="007D204D" w:rsidP="006A3BE4">
            <w:pPr>
              <w:spacing w:before="120" w:after="120" w:line="276" w:lineRule="auto"/>
              <w:jc w:val="both"/>
              <w:rPr>
                <w:b/>
                <w:bCs/>
              </w:rPr>
            </w:pPr>
          </w:p>
        </w:tc>
      </w:tr>
      <w:tr w:rsidR="00993038" w14:paraId="165983DD" w14:textId="77777777" w:rsidTr="00463DF2">
        <w:tc>
          <w:tcPr>
            <w:tcW w:w="1816" w:type="dxa"/>
            <w:shd w:val="clear" w:color="auto" w:fill="auto"/>
          </w:tcPr>
          <w:p w14:paraId="6EECF754" w14:textId="22814CAF" w:rsidR="00993038" w:rsidRPr="00142196" w:rsidRDefault="00993038" w:rsidP="006A3BE4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</w:t>
            </w:r>
            <w:r w:rsidR="00E536E0" w:rsidRPr="00142196">
              <w:rPr>
                <w:sz w:val="24"/>
                <w:szCs w:val="24"/>
              </w:rPr>
              <w:t>4</w:t>
            </w:r>
            <w:r w:rsidRPr="00142196">
              <w:rPr>
                <w:sz w:val="24"/>
                <w:szCs w:val="24"/>
              </w:rPr>
              <w:t>:</w:t>
            </w:r>
            <w:r w:rsidR="00285124" w:rsidRPr="00142196">
              <w:rPr>
                <w:sz w:val="24"/>
                <w:szCs w:val="24"/>
              </w:rPr>
              <w:t>15-14:30</w:t>
            </w:r>
          </w:p>
        </w:tc>
        <w:tc>
          <w:tcPr>
            <w:tcW w:w="7534" w:type="dxa"/>
            <w:shd w:val="clear" w:color="auto" w:fill="auto"/>
          </w:tcPr>
          <w:p w14:paraId="1B6771EA" w14:textId="7C1FAC17" w:rsidR="00836797" w:rsidRDefault="00287FBF" w:rsidP="006A3BE4">
            <w:pPr>
              <w:spacing w:before="120" w:after="120" w:line="276" w:lineRule="auto"/>
              <w:jc w:val="both"/>
            </w:pPr>
            <w:r>
              <w:t xml:space="preserve">An overview of the UNSD brown bags, </w:t>
            </w:r>
            <w:r w:rsidR="006C2DBF">
              <w:t xml:space="preserve">the global network webinar and what they offer to data officers. </w:t>
            </w:r>
          </w:p>
          <w:p w14:paraId="209015D0" w14:textId="7F1345E9" w:rsidR="00B33A6F" w:rsidRPr="00FA671F" w:rsidRDefault="00A71E80" w:rsidP="00B33A6F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Alexander </w:t>
            </w:r>
            <w:r w:rsidR="00FA671F">
              <w:rPr>
                <w:b/>
                <w:bCs/>
              </w:rPr>
              <w:t>Loschky</w:t>
            </w:r>
            <w:r>
              <w:rPr>
                <w:b/>
                <w:bCs/>
              </w:rPr>
              <w:t xml:space="preserve">, </w:t>
            </w:r>
            <w:r w:rsidR="00B33A6F" w:rsidRPr="00FA671F">
              <w:rPr>
                <w:b/>
                <w:bCs/>
              </w:rPr>
              <w:t>Statistician, Statistical Capacity Management Section</w:t>
            </w:r>
          </w:p>
          <w:p w14:paraId="52A18CB3" w14:textId="21CBED38" w:rsidR="00B33A6F" w:rsidRPr="00FA671F" w:rsidRDefault="00B33A6F" w:rsidP="00B33A6F">
            <w:pPr>
              <w:autoSpaceDE w:val="0"/>
              <w:autoSpaceDN w:val="0"/>
              <w:rPr>
                <w:b/>
                <w:bCs/>
              </w:rPr>
            </w:pPr>
            <w:r w:rsidRPr="00FA671F">
              <w:rPr>
                <w:b/>
                <w:bCs/>
              </w:rPr>
              <w:t>United Nations Statistics Division</w:t>
            </w:r>
            <w:r w:rsidR="00FA671F">
              <w:rPr>
                <w:b/>
                <w:bCs/>
              </w:rPr>
              <w:t>,</w:t>
            </w:r>
            <w:r w:rsidRPr="00FA671F">
              <w:rPr>
                <w:b/>
                <w:bCs/>
              </w:rPr>
              <w:t xml:space="preserve"> Department of Economic and Social Affairs</w:t>
            </w:r>
          </w:p>
          <w:p w14:paraId="1396AC37" w14:textId="5DE11FDC" w:rsidR="00993038" w:rsidRPr="00B33A6F" w:rsidRDefault="00993038" w:rsidP="006A3BE4">
            <w:pPr>
              <w:spacing w:before="120" w:after="120" w:line="276" w:lineRule="auto"/>
              <w:jc w:val="both"/>
              <w:rPr>
                <w:b/>
                <w:bCs/>
                <w:lang w:val="en-GB"/>
              </w:rPr>
            </w:pPr>
          </w:p>
        </w:tc>
      </w:tr>
      <w:tr w:rsidR="00993038" w14:paraId="31007384" w14:textId="77777777" w:rsidTr="00E11F96">
        <w:tc>
          <w:tcPr>
            <w:tcW w:w="1816" w:type="dxa"/>
            <w:shd w:val="clear" w:color="auto" w:fill="D0CECE" w:themeFill="background2" w:themeFillShade="E6"/>
          </w:tcPr>
          <w:p w14:paraId="03246C83" w14:textId="5281BFE6" w:rsidR="00993038" w:rsidRPr="00142196" w:rsidRDefault="00993038" w:rsidP="006A3BE4">
            <w:pPr>
              <w:rPr>
                <w:b/>
                <w:bCs/>
                <w:sz w:val="24"/>
                <w:szCs w:val="24"/>
                <w:u w:val="single"/>
              </w:rPr>
            </w:pPr>
            <w:r w:rsidRPr="00142196">
              <w:rPr>
                <w:b/>
                <w:bCs/>
                <w:sz w:val="24"/>
                <w:szCs w:val="24"/>
                <w:u w:val="single"/>
              </w:rPr>
              <w:t xml:space="preserve"> 14:</w:t>
            </w:r>
            <w:r w:rsidR="00285124" w:rsidRPr="00142196">
              <w:rPr>
                <w:b/>
                <w:bCs/>
                <w:sz w:val="24"/>
                <w:szCs w:val="24"/>
                <w:u w:val="single"/>
              </w:rPr>
              <w:t>30</w:t>
            </w:r>
            <w:r w:rsidR="00244853" w:rsidRPr="00142196">
              <w:rPr>
                <w:b/>
                <w:bCs/>
                <w:sz w:val="24"/>
                <w:szCs w:val="24"/>
                <w:u w:val="single"/>
              </w:rPr>
              <w:t>-</w:t>
            </w:r>
            <w:r w:rsidR="004728F8" w:rsidRPr="00142196">
              <w:rPr>
                <w:b/>
                <w:bCs/>
                <w:sz w:val="24"/>
                <w:szCs w:val="24"/>
                <w:u w:val="single"/>
              </w:rPr>
              <w:t>15:00</w:t>
            </w:r>
          </w:p>
        </w:tc>
        <w:tc>
          <w:tcPr>
            <w:tcW w:w="7534" w:type="dxa"/>
            <w:shd w:val="clear" w:color="auto" w:fill="D0CECE" w:themeFill="background2" w:themeFillShade="E6"/>
          </w:tcPr>
          <w:p w14:paraId="2F45D967" w14:textId="77777777" w:rsidR="00E11F96" w:rsidRDefault="00E11F96" w:rsidP="00E11F96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Discussion and wrap up of Day 2:</w:t>
            </w:r>
          </w:p>
          <w:p w14:paraId="27638C0C" w14:textId="3DE37447" w:rsidR="00993038" w:rsidRPr="00E11F96" w:rsidRDefault="00993038" w:rsidP="00E11F96">
            <w:pPr>
              <w:spacing w:before="120" w:after="120"/>
              <w:jc w:val="both"/>
              <w:rPr>
                <w:b/>
                <w:bCs/>
              </w:rPr>
            </w:pPr>
            <w:r w:rsidRPr="00E11F96">
              <w:rPr>
                <w:b/>
                <w:bCs/>
              </w:rPr>
              <w:t>Challenges Faced by Member Countries and Solutions Adopted i</w:t>
            </w:r>
            <w:r w:rsidR="00E11F96" w:rsidRPr="00E11F96">
              <w:rPr>
                <w:b/>
                <w:bCs/>
              </w:rPr>
              <w:t>n times of Pandemic and Crisis</w:t>
            </w:r>
          </w:p>
        </w:tc>
      </w:tr>
    </w:tbl>
    <w:p w14:paraId="607735A9" w14:textId="1768695C" w:rsidR="00E10376" w:rsidRPr="002023B0" w:rsidRDefault="00E10376"/>
    <w:p w14:paraId="7E26E792" w14:textId="77777777" w:rsidR="00B03C95" w:rsidRDefault="00B03C95" w:rsidP="00B9240E"/>
    <w:p w14:paraId="51FDA524" w14:textId="77777777" w:rsidR="007A0051" w:rsidRDefault="007A0051" w:rsidP="00B9240E"/>
    <w:p w14:paraId="0AB52728" w14:textId="77777777" w:rsidR="007A0051" w:rsidRDefault="007A0051" w:rsidP="00B9240E"/>
    <w:p w14:paraId="62ABD98F" w14:textId="77777777" w:rsidR="007A0051" w:rsidRDefault="007A0051" w:rsidP="00B9240E"/>
    <w:p w14:paraId="75C62D58" w14:textId="77777777" w:rsidR="007A0051" w:rsidRPr="002023B0" w:rsidRDefault="007A0051" w:rsidP="00B924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7534"/>
      </w:tblGrid>
      <w:tr w:rsidR="00B9240E" w14:paraId="399B03A2" w14:textId="77777777" w:rsidTr="006A3BE4">
        <w:tc>
          <w:tcPr>
            <w:tcW w:w="9350" w:type="dxa"/>
            <w:gridSpan w:val="2"/>
            <w:shd w:val="clear" w:color="auto" w:fill="B4C6E7" w:themeFill="accent1" w:themeFillTint="66"/>
          </w:tcPr>
          <w:p w14:paraId="3D3856CF" w14:textId="77777777" w:rsidR="00B9240E" w:rsidRDefault="00B9240E" w:rsidP="006A3BE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5"/>
            </w:tblGrid>
            <w:tr w:rsidR="00A11C53" w14:paraId="4D8A548F" w14:textId="77777777" w:rsidTr="006A3BE4">
              <w:trPr>
                <w:trHeight w:val="102"/>
              </w:trPr>
              <w:tc>
                <w:tcPr>
                  <w:tcW w:w="0" w:type="auto"/>
                </w:tcPr>
                <w:p w14:paraId="35670DD4" w14:textId="08924418" w:rsidR="00B9240E" w:rsidRDefault="00B9240E" w:rsidP="006A3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Day </w:t>
                  </w:r>
                  <w:r w:rsidR="00A87ABE">
                    <w:rPr>
                      <w:b/>
                      <w:bCs/>
                      <w:sz w:val="23"/>
                      <w:szCs w:val="23"/>
                    </w:rPr>
                    <w:t>3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r w:rsidR="00A11C53">
                    <w:rPr>
                      <w:b/>
                      <w:bCs/>
                      <w:sz w:val="23"/>
                      <w:szCs w:val="23"/>
                    </w:rPr>
                    <w:t>Thurs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day, </w:t>
                  </w:r>
                  <w:r w:rsidR="00A11C53">
                    <w:rPr>
                      <w:b/>
                      <w:bCs/>
                      <w:sz w:val="23"/>
                      <w:szCs w:val="23"/>
                    </w:rPr>
                    <w:t>10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December 2020 </w:t>
                  </w:r>
                </w:p>
              </w:tc>
            </w:tr>
          </w:tbl>
          <w:p w14:paraId="4EDAC3EC" w14:textId="77777777" w:rsidR="00B9240E" w:rsidRDefault="00B9240E" w:rsidP="006A3BE4"/>
        </w:tc>
      </w:tr>
      <w:tr w:rsidR="00B9240E" w14:paraId="26ED85D7" w14:textId="77777777" w:rsidTr="006A3BE4">
        <w:tc>
          <w:tcPr>
            <w:tcW w:w="1816" w:type="dxa"/>
          </w:tcPr>
          <w:p w14:paraId="0AE741F6" w14:textId="77777777" w:rsidR="00B9240E" w:rsidRPr="00142196" w:rsidRDefault="00B9240E" w:rsidP="006A3BE4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142196">
              <w:rPr>
                <w:b/>
                <w:bCs/>
                <w:u w:val="single"/>
              </w:rPr>
              <w:t>11:00-12:30</w:t>
            </w:r>
          </w:p>
        </w:tc>
        <w:tc>
          <w:tcPr>
            <w:tcW w:w="7534" w:type="dxa"/>
          </w:tcPr>
          <w:p w14:paraId="64DA2141" w14:textId="323CD3EE" w:rsidR="00B9240E" w:rsidRPr="007A0051" w:rsidRDefault="00053162" w:rsidP="006A3BE4">
            <w:pPr>
              <w:spacing w:before="120" w:after="120" w:line="276" w:lineRule="auto"/>
              <w:jc w:val="both"/>
              <w:rPr>
                <w:b/>
                <w:bCs/>
              </w:rPr>
            </w:pPr>
            <w:bookmarkStart w:id="4" w:name="_Hlk56630654"/>
            <w:r w:rsidRPr="007A0051">
              <w:rPr>
                <w:b/>
                <w:bCs/>
                <w:u w:val="single"/>
              </w:rPr>
              <w:t>Session 6:</w:t>
            </w:r>
            <w:r w:rsidRPr="007A0051">
              <w:rPr>
                <w:b/>
                <w:bCs/>
              </w:rPr>
              <w:t xml:space="preserve"> </w:t>
            </w:r>
            <w:r w:rsidR="00B9240E" w:rsidRPr="007A0051">
              <w:rPr>
                <w:b/>
                <w:bCs/>
              </w:rPr>
              <w:t>Statistics on the Volume of Traffic</w:t>
            </w:r>
            <w:r w:rsidR="00A11C53" w:rsidRPr="007A0051">
              <w:rPr>
                <w:b/>
                <w:bCs/>
              </w:rPr>
              <w:t xml:space="preserve">: New Technologies and Complementary </w:t>
            </w:r>
            <w:r w:rsidR="006D1FE1" w:rsidRPr="007A0051">
              <w:rPr>
                <w:b/>
                <w:bCs/>
              </w:rPr>
              <w:t>D</w:t>
            </w:r>
            <w:r w:rsidR="00A11C53" w:rsidRPr="007A0051">
              <w:rPr>
                <w:b/>
                <w:bCs/>
              </w:rPr>
              <w:t xml:space="preserve">ata </w:t>
            </w:r>
            <w:r w:rsidR="006D1FE1" w:rsidRPr="007A0051">
              <w:rPr>
                <w:b/>
                <w:bCs/>
              </w:rPr>
              <w:t>S</w:t>
            </w:r>
            <w:r w:rsidR="00A11C53" w:rsidRPr="007A0051">
              <w:rPr>
                <w:b/>
                <w:bCs/>
              </w:rPr>
              <w:t>ources</w:t>
            </w:r>
            <w:r w:rsidR="006D1FE1" w:rsidRPr="007A0051">
              <w:rPr>
                <w:b/>
                <w:bCs/>
              </w:rPr>
              <w:t xml:space="preserve"> and What They Offer:</w:t>
            </w:r>
          </w:p>
          <w:bookmarkEnd w:id="4"/>
          <w:p w14:paraId="1F3A9EDF" w14:textId="24EAF85B" w:rsidR="00B9240E" w:rsidRPr="00D137EA" w:rsidRDefault="00B9240E" w:rsidP="006A3BE4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14299E">
              <w:rPr>
                <w:b/>
                <w:bCs/>
                <w:color w:val="222A35" w:themeColor="text2" w:themeShade="80"/>
              </w:rPr>
              <w:t>Facilitator:</w:t>
            </w:r>
            <w:r w:rsidR="00547ACC">
              <w:rPr>
                <w:b/>
                <w:bCs/>
                <w:color w:val="222A35" w:themeColor="text2" w:themeShade="80"/>
              </w:rPr>
              <w:t xml:space="preserve"> </w:t>
            </w:r>
            <w:r w:rsidR="00547ACC" w:rsidRPr="00730968">
              <w:rPr>
                <w:b/>
                <w:bCs/>
                <w:i/>
                <w:iCs/>
                <w:sz w:val="23"/>
                <w:szCs w:val="23"/>
              </w:rPr>
              <w:t>Mr. Juraj Riecan, Cluster Leader Statistics Information Society and Technology – ESCWA</w:t>
            </w:r>
          </w:p>
        </w:tc>
      </w:tr>
      <w:tr w:rsidR="00B9240E" w14:paraId="75FAF3DA" w14:textId="77777777" w:rsidTr="006A3BE4">
        <w:tc>
          <w:tcPr>
            <w:tcW w:w="1816" w:type="dxa"/>
          </w:tcPr>
          <w:p w14:paraId="01343EC2" w14:textId="243DC480" w:rsidR="00B9240E" w:rsidRPr="00142196" w:rsidRDefault="00B9240E" w:rsidP="00053162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11:00-11:</w:t>
            </w:r>
            <w:r w:rsidR="00404031" w:rsidRPr="00142196">
              <w:rPr>
                <w:sz w:val="24"/>
                <w:szCs w:val="24"/>
              </w:rPr>
              <w:t>1</w:t>
            </w:r>
            <w:r w:rsidR="00C2620A" w:rsidRPr="00142196">
              <w:rPr>
                <w:sz w:val="24"/>
                <w:szCs w:val="24"/>
              </w:rPr>
              <w:t>0</w:t>
            </w:r>
          </w:p>
        </w:tc>
        <w:tc>
          <w:tcPr>
            <w:tcW w:w="7534" w:type="dxa"/>
          </w:tcPr>
          <w:p w14:paraId="124FF9F3" w14:textId="3420087D" w:rsidR="00C2620A" w:rsidRPr="00053162" w:rsidRDefault="00C4697A" w:rsidP="007C0AB8">
            <w:pPr>
              <w:spacing w:before="120" w:after="120" w:line="276" w:lineRule="auto"/>
              <w:jc w:val="both"/>
              <w:rPr>
                <w:color w:val="323E4F" w:themeColor="text2" w:themeShade="BF"/>
              </w:rPr>
            </w:pPr>
            <w:bookmarkStart w:id="5" w:name="_Hlk56511563"/>
            <w:r w:rsidRPr="00053162">
              <w:rPr>
                <w:color w:val="323E4F" w:themeColor="text2" w:themeShade="BF"/>
              </w:rPr>
              <w:t xml:space="preserve">New Technologies and Complementary Data Sources and What They Offer: </w:t>
            </w:r>
            <w:r w:rsidR="007C0AB8" w:rsidRPr="00053162">
              <w:rPr>
                <w:color w:val="323E4F" w:themeColor="text2" w:themeShade="BF"/>
              </w:rPr>
              <w:t>A</w:t>
            </w:r>
            <w:r w:rsidRPr="00053162">
              <w:rPr>
                <w:color w:val="323E4F" w:themeColor="text2" w:themeShade="BF"/>
              </w:rPr>
              <w:t>n ESCWA</w:t>
            </w:r>
            <w:r w:rsidR="007C0AB8" w:rsidRPr="00053162">
              <w:rPr>
                <w:color w:val="323E4F" w:themeColor="text2" w:themeShade="BF"/>
              </w:rPr>
              <w:t xml:space="preserve"> Perspective </w:t>
            </w:r>
          </w:p>
          <w:bookmarkEnd w:id="5"/>
          <w:p w14:paraId="72B71DB1" w14:textId="5FDBE794" w:rsidR="00B9240E" w:rsidRDefault="00547ACC" w:rsidP="006A3BE4">
            <w:pPr>
              <w:spacing w:before="120" w:after="120" w:line="276" w:lineRule="auto"/>
              <w:jc w:val="both"/>
            </w:pPr>
            <w:r w:rsidRPr="00730968">
              <w:rPr>
                <w:b/>
                <w:bCs/>
                <w:i/>
                <w:iCs/>
                <w:sz w:val="23"/>
                <w:szCs w:val="23"/>
              </w:rPr>
              <w:t>Mr. Juraj Riecan, Cluster Leader Statistics Information Society and Technology – ESCWA</w:t>
            </w:r>
          </w:p>
        </w:tc>
      </w:tr>
      <w:tr w:rsidR="009C30A1" w14:paraId="526D12D6" w14:textId="77777777" w:rsidTr="006A3BE4">
        <w:tc>
          <w:tcPr>
            <w:tcW w:w="1816" w:type="dxa"/>
          </w:tcPr>
          <w:p w14:paraId="1803BA5E" w14:textId="17A3F66A" w:rsidR="009C30A1" w:rsidRPr="00142196" w:rsidRDefault="009C30A1" w:rsidP="00053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11:10- 11:20</w:t>
            </w:r>
          </w:p>
        </w:tc>
        <w:tc>
          <w:tcPr>
            <w:tcW w:w="7534" w:type="dxa"/>
          </w:tcPr>
          <w:p w14:paraId="4A43F9A6" w14:textId="6605C7AC" w:rsidR="002E4BD0" w:rsidRDefault="002E4BD0" w:rsidP="00E06029">
            <w:pPr>
              <w:spacing w:before="120" w:after="120" w:line="276" w:lineRule="auto"/>
              <w:jc w:val="both"/>
            </w:pPr>
            <w:r w:rsidRPr="002E4BD0">
              <w:t xml:space="preserve">New Land </w:t>
            </w:r>
            <w:r>
              <w:t>T</w:t>
            </w:r>
            <w:r w:rsidRPr="002E4BD0">
              <w:t>ransport</w:t>
            </w:r>
            <w:r>
              <w:t xml:space="preserve"> Technologies and What They Offer</w:t>
            </w:r>
          </w:p>
          <w:p w14:paraId="621172C6" w14:textId="54F47BBD" w:rsidR="009C30A1" w:rsidRPr="00E44CD2" w:rsidRDefault="002E4BD0" w:rsidP="00E06029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2E4BD0">
              <w:t xml:space="preserve"> </w:t>
            </w:r>
            <w:r w:rsidR="009C30A1" w:rsidRPr="00E44CD2">
              <w:rPr>
                <w:b/>
                <w:bCs/>
              </w:rPr>
              <w:t xml:space="preserve">Ms. Nibal </w:t>
            </w:r>
            <w:proofErr w:type="spellStart"/>
            <w:r w:rsidR="009C30A1" w:rsidRPr="00E44CD2">
              <w:rPr>
                <w:b/>
                <w:bCs/>
              </w:rPr>
              <w:t>Idelbi</w:t>
            </w:r>
            <w:proofErr w:type="spellEnd"/>
            <w:r w:rsidR="00E44CD2">
              <w:rPr>
                <w:b/>
                <w:bCs/>
              </w:rPr>
              <w:t>,</w:t>
            </w:r>
            <w:r w:rsidR="00FE5047">
              <w:rPr>
                <w:b/>
                <w:bCs/>
              </w:rPr>
              <w:t xml:space="preserve"> Chief of innovation Section</w:t>
            </w:r>
            <w:r w:rsidR="002564C9">
              <w:rPr>
                <w:b/>
                <w:bCs/>
              </w:rPr>
              <w:t>, ESCWA</w:t>
            </w:r>
          </w:p>
        </w:tc>
      </w:tr>
      <w:tr w:rsidR="00404031" w14:paraId="105C756C" w14:textId="77777777" w:rsidTr="006A3BE4">
        <w:tc>
          <w:tcPr>
            <w:tcW w:w="1816" w:type="dxa"/>
          </w:tcPr>
          <w:p w14:paraId="155FF9C1" w14:textId="183E608A" w:rsidR="00404031" w:rsidRPr="00142196" w:rsidRDefault="00CB03ED" w:rsidP="00053162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11:</w:t>
            </w:r>
            <w:r w:rsidR="009C30A1">
              <w:rPr>
                <w:sz w:val="24"/>
                <w:szCs w:val="24"/>
              </w:rPr>
              <w:t>20</w:t>
            </w:r>
            <w:r w:rsidRPr="00142196">
              <w:rPr>
                <w:sz w:val="24"/>
                <w:szCs w:val="24"/>
              </w:rPr>
              <w:t>-11:</w:t>
            </w:r>
            <w:r w:rsidR="00570BCD">
              <w:rPr>
                <w:sz w:val="24"/>
                <w:szCs w:val="24"/>
              </w:rPr>
              <w:t>3</w:t>
            </w:r>
            <w:r w:rsidR="00C23B23">
              <w:rPr>
                <w:sz w:val="24"/>
                <w:szCs w:val="24"/>
              </w:rPr>
              <w:t>5</w:t>
            </w:r>
          </w:p>
        </w:tc>
        <w:tc>
          <w:tcPr>
            <w:tcW w:w="7534" w:type="dxa"/>
          </w:tcPr>
          <w:p w14:paraId="65D2E470" w14:textId="40D7D5E0" w:rsidR="000B5B7A" w:rsidRPr="00DF30A2" w:rsidRDefault="00E06029" w:rsidP="00E06029">
            <w:pPr>
              <w:spacing w:before="120" w:after="120" w:line="276" w:lineRule="auto"/>
              <w:jc w:val="both"/>
              <w:rPr>
                <w:lang w:val="fr-FR"/>
              </w:rPr>
            </w:pPr>
            <w:proofErr w:type="spellStart"/>
            <w:r w:rsidRPr="00DF30A2">
              <w:rPr>
                <w:lang w:val="fr-FR"/>
              </w:rPr>
              <w:t>UN-ESCWA’s</w:t>
            </w:r>
            <w:proofErr w:type="spellEnd"/>
            <w:r w:rsidRPr="00DF30A2">
              <w:rPr>
                <w:lang w:val="fr-FR"/>
              </w:rPr>
              <w:t xml:space="preserve"> Initiatives on Novel Technologies and Data Sources</w:t>
            </w:r>
          </w:p>
          <w:p w14:paraId="1DFD1006" w14:textId="6F708433" w:rsidR="00E06029" w:rsidRPr="00E06029" w:rsidRDefault="000B5B7A" w:rsidP="00E06029">
            <w:pPr>
              <w:spacing w:before="120" w:after="120" w:line="276" w:lineRule="auto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E06029">
              <w:rPr>
                <w:b/>
                <w:bCs/>
                <w:i/>
                <w:iCs/>
                <w:sz w:val="23"/>
                <w:szCs w:val="23"/>
              </w:rPr>
              <w:t>Mr. Mohammad Hossary</w:t>
            </w:r>
            <w:r w:rsidR="00053162">
              <w:rPr>
                <w:b/>
                <w:bCs/>
                <w:i/>
                <w:iCs/>
                <w:sz w:val="23"/>
                <w:szCs w:val="23"/>
              </w:rPr>
              <w:t>-ESCWA &amp; M</w:t>
            </w:r>
            <w:r w:rsidR="00C23B23">
              <w:rPr>
                <w:b/>
                <w:bCs/>
                <w:i/>
                <w:iCs/>
                <w:sz w:val="23"/>
                <w:szCs w:val="23"/>
              </w:rPr>
              <w:t>s</w:t>
            </w:r>
            <w:r w:rsidR="00053162">
              <w:rPr>
                <w:b/>
                <w:bCs/>
                <w:i/>
                <w:iCs/>
                <w:sz w:val="23"/>
                <w:szCs w:val="23"/>
              </w:rPr>
              <w:t>. Rim Bahmad-ESCWA</w:t>
            </w:r>
          </w:p>
        </w:tc>
      </w:tr>
      <w:tr w:rsidR="00B9240E" w14:paraId="130693D1" w14:textId="77777777" w:rsidTr="006A3BE4">
        <w:trPr>
          <w:trHeight w:val="656"/>
        </w:trPr>
        <w:tc>
          <w:tcPr>
            <w:tcW w:w="1816" w:type="dxa"/>
          </w:tcPr>
          <w:p w14:paraId="3769E968" w14:textId="37A163E7" w:rsidR="00B9240E" w:rsidRPr="00142196" w:rsidRDefault="00B9240E" w:rsidP="00053162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11:</w:t>
            </w:r>
            <w:r w:rsidR="00570BCD">
              <w:rPr>
                <w:sz w:val="24"/>
                <w:szCs w:val="24"/>
              </w:rPr>
              <w:t>3</w:t>
            </w:r>
            <w:r w:rsidR="00C23B23">
              <w:rPr>
                <w:sz w:val="24"/>
                <w:szCs w:val="24"/>
              </w:rPr>
              <w:t>5</w:t>
            </w:r>
            <w:r w:rsidRPr="00142196">
              <w:rPr>
                <w:sz w:val="24"/>
                <w:szCs w:val="24"/>
              </w:rPr>
              <w:t>-1</w:t>
            </w:r>
            <w:r w:rsidR="00CB03ED" w:rsidRPr="00142196">
              <w:rPr>
                <w:sz w:val="24"/>
                <w:szCs w:val="24"/>
              </w:rPr>
              <w:t>1:</w:t>
            </w:r>
            <w:r w:rsidR="00BB7591" w:rsidRPr="00142196">
              <w:rPr>
                <w:sz w:val="24"/>
                <w:szCs w:val="24"/>
              </w:rPr>
              <w:t xml:space="preserve"> </w:t>
            </w:r>
            <w:r w:rsidR="00F81A12" w:rsidRPr="00142196">
              <w:rPr>
                <w:sz w:val="24"/>
                <w:szCs w:val="24"/>
              </w:rPr>
              <w:t>5</w:t>
            </w:r>
            <w:r w:rsidR="00BB7591">
              <w:rPr>
                <w:sz w:val="24"/>
                <w:szCs w:val="24"/>
              </w:rPr>
              <w:t>0</w:t>
            </w:r>
          </w:p>
        </w:tc>
        <w:tc>
          <w:tcPr>
            <w:tcW w:w="7534" w:type="dxa"/>
          </w:tcPr>
          <w:p w14:paraId="58AA3BA9" w14:textId="1B50EF14" w:rsidR="00B03C95" w:rsidRPr="00463DF2" w:rsidRDefault="002D6F14" w:rsidP="002D6F14">
            <w:r w:rsidRPr="00463DF2">
              <w:t xml:space="preserve">Demonstration of </w:t>
            </w:r>
            <w:r w:rsidR="00985880">
              <w:t>T</w:t>
            </w:r>
            <w:r w:rsidRPr="00463DF2">
              <w:t xml:space="preserve">wo </w:t>
            </w:r>
            <w:r w:rsidR="00985880">
              <w:t>O</w:t>
            </w:r>
            <w:r w:rsidRPr="00463DF2">
              <w:t xml:space="preserve">ngoing </w:t>
            </w:r>
            <w:r w:rsidR="0097059F" w:rsidRPr="00463DF2">
              <w:t>National Council for Scientific Research (</w:t>
            </w:r>
            <w:r w:rsidRPr="00463DF2">
              <w:t>CNRS</w:t>
            </w:r>
            <w:r w:rsidR="0097059F" w:rsidRPr="00463DF2">
              <w:t>)</w:t>
            </w:r>
            <w:r w:rsidR="00463DF2">
              <w:t xml:space="preserve"> </w:t>
            </w:r>
            <w:r w:rsidR="00C6040F">
              <w:t>–</w:t>
            </w:r>
            <w:r w:rsidR="0097059F" w:rsidRPr="00463DF2">
              <w:t xml:space="preserve"> </w:t>
            </w:r>
            <w:r w:rsidR="00985880">
              <w:t>B</w:t>
            </w:r>
            <w:r w:rsidRPr="00463DF2">
              <w:t xml:space="preserve">ased </w:t>
            </w:r>
            <w:r w:rsidR="00985880">
              <w:t>B</w:t>
            </w:r>
            <w:r w:rsidRPr="00463DF2">
              <w:t xml:space="preserve">ig </w:t>
            </w:r>
            <w:r w:rsidR="00985880">
              <w:t>D</w:t>
            </w:r>
            <w:r w:rsidRPr="00463DF2">
              <w:t xml:space="preserve">ata </w:t>
            </w:r>
            <w:r w:rsidR="00985880">
              <w:t>A</w:t>
            </w:r>
            <w:r w:rsidRPr="00463DF2">
              <w:t xml:space="preserve">pplications: </w:t>
            </w:r>
            <w:proofErr w:type="spellStart"/>
            <w:r w:rsidRPr="00463DF2">
              <w:rPr>
                <w:i/>
                <w:iCs/>
              </w:rPr>
              <w:t>i</w:t>
            </w:r>
            <w:proofErr w:type="spellEnd"/>
            <w:r w:rsidRPr="00463DF2">
              <w:rPr>
                <w:i/>
                <w:iCs/>
              </w:rPr>
              <w:t>)</w:t>
            </w:r>
            <w:r w:rsidRPr="00463DF2">
              <w:t xml:space="preserve"> </w:t>
            </w:r>
            <w:r w:rsidR="00985880">
              <w:t>C</w:t>
            </w:r>
            <w:r w:rsidRPr="00463DF2">
              <w:t>r</w:t>
            </w:r>
            <w:r w:rsidR="00463DF2">
              <w:t xml:space="preserve">owd-sourcing from </w:t>
            </w:r>
            <w:r w:rsidR="00985880">
              <w:t>S</w:t>
            </w:r>
            <w:r w:rsidR="00463DF2">
              <w:t xml:space="preserve">ocial </w:t>
            </w:r>
            <w:r w:rsidR="00985880">
              <w:t>M</w:t>
            </w:r>
            <w:r w:rsidR="00463DF2">
              <w:t>edia </w:t>
            </w:r>
            <w:r w:rsidRPr="00463DF2">
              <w:t xml:space="preserve">and </w:t>
            </w:r>
            <w:r w:rsidRPr="00463DF2">
              <w:rPr>
                <w:i/>
                <w:iCs/>
              </w:rPr>
              <w:t>ii)</w:t>
            </w:r>
            <w:r w:rsidRPr="00463DF2">
              <w:t xml:space="preserve"> </w:t>
            </w:r>
            <w:r w:rsidR="00985880">
              <w:t>D</w:t>
            </w:r>
            <w:r w:rsidRPr="00463DF2">
              <w:t xml:space="preserve">eep </w:t>
            </w:r>
            <w:r w:rsidR="002E4BD0">
              <w:t>L</w:t>
            </w:r>
            <w:r w:rsidRPr="00463DF2">
              <w:t xml:space="preserve">earning on </w:t>
            </w:r>
            <w:r w:rsidR="002E4BD0">
              <w:t>A</w:t>
            </w:r>
            <w:r w:rsidRPr="00463DF2">
              <w:t xml:space="preserve">erial </w:t>
            </w:r>
            <w:r w:rsidR="002E4BD0">
              <w:t>I</w:t>
            </w:r>
            <w:r w:rsidRPr="00463DF2">
              <w:t>mages</w:t>
            </w:r>
            <w:r w:rsidR="00463DF2" w:rsidRPr="00463DF2">
              <w:t>.</w:t>
            </w:r>
          </w:p>
          <w:p w14:paraId="59A4D450" w14:textId="77777777" w:rsidR="002D6F14" w:rsidRPr="00463DF2" w:rsidRDefault="000B5B7A" w:rsidP="002D6F14">
            <w:pPr>
              <w:rPr>
                <w:rFonts w:ascii="Arial" w:hAnsi="Arial" w:cs="Arial"/>
                <w:b/>
                <w:bCs/>
                <w:i/>
                <w:iCs/>
                <w:lang w:bidi="ar-LB"/>
              </w:rPr>
            </w:pPr>
            <w:r w:rsidRPr="00463DF2">
              <w:rPr>
                <w:b/>
                <w:bCs/>
                <w:i/>
                <w:iCs/>
              </w:rPr>
              <w:t>Mr. Ali Ghandour,</w:t>
            </w:r>
            <w:r w:rsidR="00B03C95" w:rsidRPr="00463DF2">
              <w:rPr>
                <w:b/>
                <w:bCs/>
                <w:i/>
                <w:iCs/>
              </w:rPr>
              <w:t xml:space="preserve"> </w:t>
            </w:r>
            <w:r w:rsidR="002D6F14" w:rsidRPr="00463DF2">
              <w:rPr>
                <w:b/>
                <w:bCs/>
                <w:i/>
                <w:iCs/>
              </w:rPr>
              <w:t>Associate Researcher, National Council for Scientific Research (CNRS), Lebanon</w:t>
            </w:r>
          </w:p>
          <w:p w14:paraId="760759A2" w14:textId="345C6C0F" w:rsidR="00B9240E" w:rsidRDefault="00B9240E" w:rsidP="00404031"/>
        </w:tc>
      </w:tr>
      <w:tr w:rsidR="00BB7591" w14:paraId="141378B9" w14:textId="77777777" w:rsidTr="00CD08D4">
        <w:trPr>
          <w:trHeight w:val="395"/>
        </w:trPr>
        <w:tc>
          <w:tcPr>
            <w:tcW w:w="1816" w:type="dxa"/>
            <w:shd w:val="clear" w:color="auto" w:fill="DBDBDB" w:themeFill="accent3" w:themeFillTint="66"/>
          </w:tcPr>
          <w:p w14:paraId="5D17F4DA" w14:textId="3BB1BC5E" w:rsidR="00BB7591" w:rsidRPr="00142196" w:rsidRDefault="00C6040F" w:rsidP="00053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  <w:r w:rsidR="00BB7591" w:rsidRPr="00142196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534" w:type="dxa"/>
            <w:shd w:val="clear" w:color="auto" w:fill="DBDBDB" w:themeFill="accent3" w:themeFillTint="66"/>
          </w:tcPr>
          <w:p w14:paraId="7B194907" w14:textId="0B7C61BF" w:rsidR="00BB7591" w:rsidRDefault="00BB7591" w:rsidP="00404031">
            <w:r>
              <w:t>Discussion</w:t>
            </w:r>
          </w:p>
        </w:tc>
      </w:tr>
      <w:tr w:rsidR="00BB7591" w14:paraId="2A3F2B76" w14:textId="77777777" w:rsidTr="00CD08D4">
        <w:trPr>
          <w:trHeight w:val="521"/>
        </w:trPr>
        <w:tc>
          <w:tcPr>
            <w:tcW w:w="1816" w:type="dxa"/>
            <w:shd w:val="clear" w:color="auto" w:fill="ACB9CA" w:themeFill="text2" w:themeFillTint="66"/>
          </w:tcPr>
          <w:p w14:paraId="7E61650E" w14:textId="613B4BD6" w:rsidR="00BB7591" w:rsidRPr="00142196" w:rsidRDefault="00BB7591" w:rsidP="006A3BE4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12:</w:t>
            </w:r>
            <w:r w:rsidR="00C6040F">
              <w:rPr>
                <w:sz w:val="24"/>
                <w:szCs w:val="24"/>
              </w:rPr>
              <w:t>2</w:t>
            </w:r>
            <w:r w:rsidRPr="00142196">
              <w:rPr>
                <w:sz w:val="24"/>
                <w:szCs w:val="24"/>
              </w:rPr>
              <w:t>0-12:</w:t>
            </w:r>
            <w:r w:rsidR="00C6040F">
              <w:rPr>
                <w:sz w:val="24"/>
                <w:szCs w:val="24"/>
              </w:rPr>
              <w:t>35</w:t>
            </w:r>
          </w:p>
        </w:tc>
        <w:tc>
          <w:tcPr>
            <w:tcW w:w="7534" w:type="dxa"/>
            <w:shd w:val="clear" w:color="auto" w:fill="ACB9CA" w:themeFill="text2" w:themeFillTint="66"/>
          </w:tcPr>
          <w:p w14:paraId="796EC9C3" w14:textId="414FA11C" w:rsidR="00BB7591" w:rsidRDefault="00BB7591" w:rsidP="006A3BE4">
            <w:r>
              <w:t>Break</w:t>
            </w:r>
          </w:p>
        </w:tc>
      </w:tr>
      <w:tr w:rsidR="00BB7591" w14:paraId="754BC16B" w14:textId="77777777" w:rsidTr="00CD08D4">
        <w:trPr>
          <w:trHeight w:val="260"/>
        </w:trPr>
        <w:tc>
          <w:tcPr>
            <w:tcW w:w="1816" w:type="dxa"/>
            <w:shd w:val="clear" w:color="auto" w:fill="auto"/>
          </w:tcPr>
          <w:p w14:paraId="54731DD1" w14:textId="383DA80F" w:rsidR="00BB7591" w:rsidRPr="00142196" w:rsidRDefault="00BB7591" w:rsidP="00CF1EDF">
            <w:pPr>
              <w:rPr>
                <w:color w:val="222A35" w:themeColor="text2" w:themeShade="80"/>
                <w:sz w:val="24"/>
                <w:szCs w:val="24"/>
                <w:u w:val="single"/>
              </w:rPr>
            </w:pPr>
            <w:r w:rsidRPr="00142196">
              <w:rPr>
                <w:b/>
                <w:bCs/>
                <w:sz w:val="24"/>
                <w:szCs w:val="24"/>
                <w:u w:val="single"/>
              </w:rPr>
              <w:t>12:</w:t>
            </w:r>
            <w:r w:rsidR="00C6040F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142196">
              <w:rPr>
                <w:b/>
                <w:bCs/>
                <w:sz w:val="24"/>
                <w:szCs w:val="24"/>
                <w:u w:val="single"/>
              </w:rPr>
              <w:t>5-14:00</w:t>
            </w:r>
          </w:p>
        </w:tc>
        <w:tc>
          <w:tcPr>
            <w:tcW w:w="7534" w:type="dxa"/>
            <w:shd w:val="clear" w:color="auto" w:fill="auto"/>
          </w:tcPr>
          <w:p w14:paraId="5F4BAD7F" w14:textId="12C07628" w:rsidR="00BB7591" w:rsidRPr="0014299E" w:rsidRDefault="00BB7591" w:rsidP="006A3BE4">
            <w:pPr>
              <w:spacing w:before="120" w:after="120" w:line="276" w:lineRule="auto"/>
              <w:jc w:val="both"/>
              <w:rPr>
                <w:b/>
                <w:bCs/>
                <w:color w:val="222A35" w:themeColor="text2" w:themeShade="80"/>
              </w:rPr>
            </w:pPr>
            <w:r w:rsidRPr="004726BA">
              <w:rPr>
                <w:b/>
                <w:bCs/>
                <w:u w:val="single"/>
              </w:rPr>
              <w:t>Session 7:</w:t>
            </w:r>
            <w:r w:rsidRPr="004726BA">
              <w:rPr>
                <w:b/>
                <w:bCs/>
              </w:rPr>
              <w:t xml:space="preserve"> Statistics on the Volume of Road Traffic: National experiences: Identification of Methods, Challenges and Best Practices</w:t>
            </w:r>
            <w:r>
              <w:rPr>
                <w:b/>
                <w:bCs/>
                <w:color w:val="323E4F" w:themeColor="text2" w:themeShade="BF"/>
              </w:rPr>
              <w:t xml:space="preserve">: </w:t>
            </w:r>
          </w:p>
        </w:tc>
      </w:tr>
      <w:tr w:rsidR="00BB7591" w14:paraId="61ADC467" w14:textId="77777777" w:rsidTr="004F0C2F">
        <w:tc>
          <w:tcPr>
            <w:tcW w:w="1816" w:type="dxa"/>
            <w:shd w:val="clear" w:color="auto" w:fill="auto"/>
          </w:tcPr>
          <w:p w14:paraId="76480F5E" w14:textId="43454CC8" w:rsidR="00BB7591" w:rsidRPr="00142196" w:rsidRDefault="00BB7591" w:rsidP="004726BA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12:</w:t>
            </w:r>
            <w:r w:rsidR="00A00927">
              <w:rPr>
                <w:sz w:val="24"/>
                <w:szCs w:val="24"/>
              </w:rPr>
              <w:t>3</w:t>
            </w:r>
            <w:r w:rsidRPr="00142196">
              <w:rPr>
                <w:sz w:val="24"/>
                <w:szCs w:val="24"/>
              </w:rPr>
              <w:t>5-13:45</w:t>
            </w:r>
          </w:p>
        </w:tc>
        <w:tc>
          <w:tcPr>
            <w:tcW w:w="7534" w:type="dxa"/>
            <w:shd w:val="clear" w:color="auto" w:fill="auto"/>
          </w:tcPr>
          <w:p w14:paraId="3A6C23FF" w14:textId="1304CEC6" w:rsidR="00BB7591" w:rsidRPr="009E1B49" w:rsidRDefault="00BB7591" w:rsidP="006A3BE4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lang w:val="en-GB"/>
              </w:rPr>
              <w:t>Presentation</w:t>
            </w:r>
            <w:r w:rsidR="00324C3B">
              <w:rPr>
                <w:lang w:val="en-GB"/>
              </w:rPr>
              <w:t>s</w:t>
            </w:r>
            <w:r>
              <w:rPr>
                <w:lang w:val="en-GB"/>
              </w:rPr>
              <w:t xml:space="preserve"> by NSOs, </w:t>
            </w:r>
            <w:r w:rsidR="00324C3B">
              <w:rPr>
                <w:lang w:val="en-GB"/>
              </w:rPr>
              <w:t>L</w:t>
            </w:r>
            <w:r>
              <w:rPr>
                <w:lang w:val="en-GB"/>
              </w:rPr>
              <w:t xml:space="preserve">ine </w:t>
            </w:r>
            <w:r w:rsidR="00324C3B">
              <w:rPr>
                <w:lang w:val="en-GB"/>
              </w:rPr>
              <w:t>M</w:t>
            </w:r>
            <w:r>
              <w:rPr>
                <w:lang w:val="en-GB"/>
              </w:rPr>
              <w:t xml:space="preserve">inistries and other </w:t>
            </w:r>
            <w:r w:rsidR="00324C3B">
              <w:rPr>
                <w:lang w:val="en-GB"/>
              </w:rPr>
              <w:t>R</w:t>
            </w:r>
            <w:r>
              <w:rPr>
                <w:lang w:val="en-GB"/>
              </w:rPr>
              <w:t xml:space="preserve">elated </w:t>
            </w:r>
            <w:r w:rsidR="00324C3B">
              <w:rPr>
                <w:lang w:val="en-GB"/>
              </w:rPr>
              <w:t>E</w:t>
            </w:r>
            <w:r>
              <w:rPr>
                <w:lang w:val="en-GB"/>
              </w:rPr>
              <w:t xml:space="preserve">ntities (Bahrain, Iraq, Lebanon, Morocco, Saudi Arabia, Tunisia), (10-15 mins each) </w:t>
            </w:r>
          </w:p>
        </w:tc>
      </w:tr>
      <w:tr w:rsidR="00BB7591" w14:paraId="7491A029" w14:textId="77777777" w:rsidTr="00CD08D4">
        <w:tc>
          <w:tcPr>
            <w:tcW w:w="1816" w:type="dxa"/>
            <w:shd w:val="clear" w:color="auto" w:fill="D0CECE" w:themeFill="background2" w:themeFillShade="E6"/>
          </w:tcPr>
          <w:p w14:paraId="2BAA7F09" w14:textId="0672AD8A" w:rsidR="00BB7591" w:rsidRPr="00142196" w:rsidRDefault="00BB7591" w:rsidP="006A3BE4">
            <w:pPr>
              <w:rPr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13:45- 14:00</w:t>
            </w:r>
          </w:p>
        </w:tc>
        <w:tc>
          <w:tcPr>
            <w:tcW w:w="7534" w:type="dxa"/>
            <w:shd w:val="clear" w:color="auto" w:fill="D0CECE" w:themeFill="background2" w:themeFillShade="E6"/>
          </w:tcPr>
          <w:p w14:paraId="46D85715" w14:textId="35F1D56A" w:rsidR="00BB7591" w:rsidRDefault="00BB7591" w:rsidP="00B30D96">
            <w:pPr>
              <w:spacing w:before="120" w:after="120" w:line="276" w:lineRule="auto"/>
              <w:jc w:val="both"/>
            </w:pPr>
            <w:r>
              <w:rPr>
                <w:lang w:val="en-GB"/>
              </w:rPr>
              <w:t>Round Table Discussion</w:t>
            </w:r>
          </w:p>
        </w:tc>
      </w:tr>
      <w:tr w:rsidR="00BB7591" w14:paraId="6E36282C" w14:textId="77777777" w:rsidTr="00CD08D4">
        <w:tc>
          <w:tcPr>
            <w:tcW w:w="1816" w:type="dxa"/>
          </w:tcPr>
          <w:p w14:paraId="3F66F2A7" w14:textId="0990A5A0" w:rsidR="00BB7591" w:rsidRPr="00142196" w:rsidRDefault="00BB7591" w:rsidP="006A3BE4">
            <w:pPr>
              <w:rPr>
                <w:sz w:val="24"/>
                <w:szCs w:val="24"/>
              </w:rPr>
            </w:pPr>
            <w:r w:rsidRPr="00142196">
              <w:rPr>
                <w:b/>
                <w:bCs/>
                <w:sz w:val="24"/>
                <w:szCs w:val="24"/>
                <w:u w:val="single"/>
              </w:rPr>
              <w:t>14:00-15:00</w:t>
            </w:r>
          </w:p>
        </w:tc>
        <w:tc>
          <w:tcPr>
            <w:tcW w:w="7534" w:type="dxa"/>
          </w:tcPr>
          <w:p w14:paraId="539AE82E" w14:textId="77777777" w:rsidR="00BB7591" w:rsidRPr="004726BA" w:rsidRDefault="00BB7591" w:rsidP="00772490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4726BA">
              <w:rPr>
                <w:b/>
                <w:bCs/>
              </w:rPr>
              <w:t xml:space="preserve">Closing session: Conclusion and Way Forward: </w:t>
            </w:r>
          </w:p>
          <w:p w14:paraId="6B77CE67" w14:textId="78CA1BD4" w:rsidR="00BB7591" w:rsidRDefault="00BB7591" w:rsidP="006A7CDB">
            <w:pPr>
              <w:spacing w:before="120" w:after="120" w:line="276" w:lineRule="auto"/>
              <w:jc w:val="both"/>
            </w:pPr>
            <w:r w:rsidRPr="004726BA">
              <w:rPr>
                <w:b/>
                <w:bCs/>
              </w:rPr>
              <w:t>Facilitator:</w:t>
            </w:r>
          </w:p>
        </w:tc>
      </w:tr>
      <w:tr w:rsidR="00BB7591" w14:paraId="604681C9" w14:textId="77777777" w:rsidTr="00F57AB3">
        <w:tc>
          <w:tcPr>
            <w:tcW w:w="1816" w:type="dxa"/>
          </w:tcPr>
          <w:p w14:paraId="62548A4B" w14:textId="4D9A43AE" w:rsidR="00BB7591" w:rsidRPr="00142196" w:rsidRDefault="00BB7591" w:rsidP="006A3BE4">
            <w:pPr>
              <w:rPr>
                <w:b/>
                <w:bCs/>
                <w:sz w:val="24"/>
                <w:szCs w:val="24"/>
              </w:rPr>
            </w:pPr>
            <w:r w:rsidRPr="00142196">
              <w:rPr>
                <w:sz w:val="24"/>
                <w:szCs w:val="24"/>
              </w:rPr>
              <w:t>14:00-14:15</w:t>
            </w:r>
          </w:p>
        </w:tc>
        <w:tc>
          <w:tcPr>
            <w:tcW w:w="7534" w:type="dxa"/>
          </w:tcPr>
          <w:p w14:paraId="56F3C12B" w14:textId="0D050343" w:rsidR="00BB7591" w:rsidRDefault="00BB7591" w:rsidP="006A7CDB">
            <w:pPr>
              <w:spacing w:before="120" w:after="120" w:line="276" w:lineRule="auto"/>
              <w:jc w:val="both"/>
            </w:pPr>
            <w:r w:rsidRPr="00515687">
              <w:t>The Regional Guideline’s Timeline and Way Forward</w:t>
            </w:r>
            <w:r>
              <w:rPr>
                <w:sz w:val="23"/>
                <w:szCs w:val="23"/>
              </w:rPr>
              <w:t>;</w:t>
            </w:r>
          </w:p>
        </w:tc>
      </w:tr>
      <w:tr w:rsidR="00BB7591" w14:paraId="27F36BC2" w14:textId="77777777" w:rsidTr="00F57AB3">
        <w:tc>
          <w:tcPr>
            <w:tcW w:w="1816" w:type="dxa"/>
          </w:tcPr>
          <w:p w14:paraId="0BEDDCD5" w14:textId="7BB466D1" w:rsidR="00BB7591" w:rsidRPr="00142196" w:rsidRDefault="00BB7591" w:rsidP="006A3BE4">
            <w:pPr>
              <w:rPr>
                <w:sz w:val="24"/>
                <w:szCs w:val="24"/>
                <w:u w:val="single"/>
              </w:rPr>
            </w:pPr>
            <w:r w:rsidRPr="00142196">
              <w:rPr>
                <w:sz w:val="24"/>
                <w:szCs w:val="24"/>
              </w:rPr>
              <w:t>14:15-14:30</w:t>
            </w:r>
          </w:p>
        </w:tc>
        <w:tc>
          <w:tcPr>
            <w:tcW w:w="7534" w:type="dxa"/>
          </w:tcPr>
          <w:p w14:paraId="352D5A71" w14:textId="7A438CF8" w:rsidR="00BB7591" w:rsidRPr="006B7C98" w:rsidRDefault="00BB7591" w:rsidP="006B7C98">
            <w:pPr>
              <w:spacing w:before="120" w:after="120" w:line="276" w:lineRule="auto"/>
              <w:jc w:val="both"/>
              <w:rPr>
                <w:b/>
                <w:bCs/>
                <w:color w:val="323E4F" w:themeColor="text2" w:themeShade="BF"/>
              </w:rPr>
            </w:pPr>
            <w:r w:rsidRPr="00481BEC">
              <w:t>Statistical Capacity Development Needs on Statistics on the Volume of Road Traffic;</w:t>
            </w:r>
          </w:p>
        </w:tc>
      </w:tr>
      <w:tr w:rsidR="00BB7591" w14:paraId="213E40F6" w14:textId="77777777" w:rsidTr="00F57AB3">
        <w:tc>
          <w:tcPr>
            <w:tcW w:w="1816" w:type="dxa"/>
          </w:tcPr>
          <w:p w14:paraId="6FF032D3" w14:textId="417671F9" w:rsidR="00BB7591" w:rsidRPr="00142196" w:rsidRDefault="00BB7591" w:rsidP="006A3BE4">
            <w:pPr>
              <w:rPr>
                <w:sz w:val="24"/>
                <w:szCs w:val="24"/>
              </w:rPr>
            </w:pPr>
            <w:r w:rsidRPr="00142196">
              <w:rPr>
                <w:b/>
                <w:bCs/>
                <w:sz w:val="24"/>
                <w:szCs w:val="24"/>
                <w:u w:val="single"/>
              </w:rPr>
              <w:t>14:30-14:50</w:t>
            </w:r>
          </w:p>
        </w:tc>
        <w:tc>
          <w:tcPr>
            <w:tcW w:w="7534" w:type="dxa"/>
          </w:tcPr>
          <w:p w14:paraId="6CDACED9" w14:textId="141BDA3E" w:rsidR="00BB7591" w:rsidRDefault="00BB7591" w:rsidP="00740DBF">
            <w:pPr>
              <w:pStyle w:val="Default"/>
              <w:jc w:val="both"/>
              <w:rPr>
                <w:sz w:val="23"/>
                <w:szCs w:val="23"/>
              </w:rPr>
            </w:pPr>
            <w:r w:rsidRPr="004726BA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Conclusion and Recommendations</w:t>
            </w:r>
          </w:p>
        </w:tc>
      </w:tr>
      <w:tr w:rsidR="00BB7591" w14:paraId="3815BBBD" w14:textId="77777777" w:rsidTr="004726BA">
        <w:trPr>
          <w:trHeight w:val="422"/>
        </w:trPr>
        <w:tc>
          <w:tcPr>
            <w:tcW w:w="1816" w:type="dxa"/>
          </w:tcPr>
          <w:p w14:paraId="4D49DA44" w14:textId="370F7058" w:rsidR="00BB7591" w:rsidRPr="00142196" w:rsidRDefault="00BB7591" w:rsidP="006A3BE4">
            <w:pPr>
              <w:rPr>
                <w:b/>
                <w:bCs/>
                <w:sz w:val="24"/>
                <w:szCs w:val="24"/>
                <w:u w:val="single"/>
              </w:rPr>
            </w:pPr>
            <w:r w:rsidRPr="00142196">
              <w:rPr>
                <w:b/>
                <w:bCs/>
                <w:sz w:val="24"/>
                <w:szCs w:val="24"/>
                <w:u w:val="single"/>
              </w:rPr>
              <w:t>14:50-15:00</w:t>
            </w:r>
          </w:p>
        </w:tc>
        <w:tc>
          <w:tcPr>
            <w:tcW w:w="7534" w:type="dxa"/>
          </w:tcPr>
          <w:p w14:paraId="25473700" w14:textId="7F7026C4" w:rsidR="00BB7591" w:rsidRPr="004726BA" w:rsidRDefault="00BB7591" w:rsidP="004726BA">
            <w:pPr>
              <w:pStyle w:val="Default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4726BA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Evaluation of the Workshop and Closing Remarks</w:t>
            </w:r>
          </w:p>
        </w:tc>
      </w:tr>
    </w:tbl>
    <w:p w14:paraId="7024A565" w14:textId="77777777" w:rsidR="00E10376" w:rsidRPr="002023B0" w:rsidRDefault="00E10376"/>
    <w:sectPr w:rsidR="00E10376" w:rsidRPr="0020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94889"/>
    <w:multiLevelType w:val="hybridMultilevel"/>
    <w:tmpl w:val="5BE4C4AA"/>
    <w:lvl w:ilvl="0" w:tplc="E3086626">
      <w:start w:val="5"/>
      <w:numFmt w:val="bullet"/>
      <w:lvlText w:val=""/>
      <w:lvlJc w:val="left"/>
      <w:pPr>
        <w:ind w:left="720" w:hanging="360"/>
      </w:pPr>
      <w:rPr>
        <w:rFonts w:ascii="Symbol" w:eastAsia="DengXi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LQ0NzW2NLQ0M7RU0lEKTi0uzszPAykwrQUA7QxMzCwAAAA="/>
  </w:docVars>
  <w:rsids>
    <w:rsidRoot w:val="000B73A6"/>
    <w:rsid w:val="000106DF"/>
    <w:rsid w:val="00012967"/>
    <w:rsid w:val="00053162"/>
    <w:rsid w:val="0005472E"/>
    <w:rsid w:val="00085E3D"/>
    <w:rsid w:val="00094795"/>
    <w:rsid w:val="000B1528"/>
    <w:rsid w:val="000B5B7A"/>
    <w:rsid w:val="000B73A6"/>
    <w:rsid w:val="000E244D"/>
    <w:rsid w:val="000E6E42"/>
    <w:rsid w:val="000E6E5A"/>
    <w:rsid w:val="000E7227"/>
    <w:rsid w:val="000F1AB5"/>
    <w:rsid w:val="00106C3C"/>
    <w:rsid w:val="001136D6"/>
    <w:rsid w:val="00142196"/>
    <w:rsid w:val="0014299E"/>
    <w:rsid w:val="00152992"/>
    <w:rsid w:val="001633F4"/>
    <w:rsid w:val="001669E0"/>
    <w:rsid w:val="0017224E"/>
    <w:rsid w:val="001731AA"/>
    <w:rsid w:val="00176F91"/>
    <w:rsid w:val="00183158"/>
    <w:rsid w:val="001B09E5"/>
    <w:rsid w:val="001B14FD"/>
    <w:rsid w:val="001C24F9"/>
    <w:rsid w:val="001C3F56"/>
    <w:rsid w:val="001E4DF9"/>
    <w:rsid w:val="002023B0"/>
    <w:rsid w:val="00204ADC"/>
    <w:rsid w:val="00236639"/>
    <w:rsid w:val="00240FA1"/>
    <w:rsid w:val="00244853"/>
    <w:rsid w:val="002564C9"/>
    <w:rsid w:val="00266ADF"/>
    <w:rsid w:val="00277CB2"/>
    <w:rsid w:val="00283ED9"/>
    <w:rsid w:val="00285124"/>
    <w:rsid w:val="00287FBF"/>
    <w:rsid w:val="002C0505"/>
    <w:rsid w:val="002D02D1"/>
    <w:rsid w:val="002D6F14"/>
    <w:rsid w:val="002E4BD0"/>
    <w:rsid w:val="002E53A0"/>
    <w:rsid w:val="00305EEA"/>
    <w:rsid w:val="00311239"/>
    <w:rsid w:val="00312919"/>
    <w:rsid w:val="00315571"/>
    <w:rsid w:val="00324C3B"/>
    <w:rsid w:val="00337FB1"/>
    <w:rsid w:val="0034222A"/>
    <w:rsid w:val="0035244C"/>
    <w:rsid w:val="00353ED6"/>
    <w:rsid w:val="00393936"/>
    <w:rsid w:val="003A34AF"/>
    <w:rsid w:val="003B36BB"/>
    <w:rsid w:val="003B7CF6"/>
    <w:rsid w:val="003D0A2F"/>
    <w:rsid w:val="003D20FC"/>
    <w:rsid w:val="003E1C37"/>
    <w:rsid w:val="003E71BA"/>
    <w:rsid w:val="00404031"/>
    <w:rsid w:val="004060C9"/>
    <w:rsid w:val="004169D1"/>
    <w:rsid w:val="00431830"/>
    <w:rsid w:val="0046317B"/>
    <w:rsid w:val="00463DF2"/>
    <w:rsid w:val="004726BA"/>
    <w:rsid w:val="004728F8"/>
    <w:rsid w:val="0048128B"/>
    <w:rsid w:val="00481BEC"/>
    <w:rsid w:val="004A0400"/>
    <w:rsid w:val="004B0D74"/>
    <w:rsid w:val="004B65B4"/>
    <w:rsid w:val="004D4763"/>
    <w:rsid w:val="004D549F"/>
    <w:rsid w:val="004E7112"/>
    <w:rsid w:val="004F0C2F"/>
    <w:rsid w:val="004F1129"/>
    <w:rsid w:val="00515687"/>
    <w:rsid w:val="005164F3"/>
    <w:rsid w:val="00520D1C"/>
    <w:rsid w:val="005240D0"/>
    <w:rsid w:val="00547ACC"/>
    <w:rsid w:val="00565C2E"/>
    <w:rsid w:val="0056779A"/>
    <w:rsid w:val="00570BCD"/>
    <w:rsid w:val="00581652"/>
    <w:rsid w:val="005B4785"/>
    <w:rsid w:val="005C5AB7"/>
    <w:rsid w:val="005D5B06"/>
    <w:rsid w:val="00603A9D"/>
    <w:rsid w:val="00644A68"/>
    <w:rsid w:val="00661A39"/>
    <w:rsid w:val="006868E8"/>
    <w:rsid w:val="00690CE2"/>
    <w:rsid w:val="006A7CDB"/>
    <w:rsid w:val="006B130E"/>
    <w:rsid w:val="006B7C98"/>
    <w:rsid w:val="006C2DBF"/>
    <w:rsid w:val="006C60C0"/>
    <w:rsid w:val="006D1FE1"/>
    <w:rsid w:val="00716344"/>
    <w:rsid w:val="00730968"/>
    <w:rsid w:val="00736243"/>
    <w:rsid w:val="00736AB8"/>
    <w:rsid w:val="00740DBF"/>
    <w:rsid w:val="007456F9"/>
    <w:rsid w:val="007518DA"/>
    <w:rsid w:val="0076010E"/>
    <w:rsid w:val="00775972"/>
    <w:rsid w:val="00786D3B"/>
    <w:rsid w:val="007964C3"/>
    <w:rsid w:val="007A0051"/>
    <w:rsid w:val="007C0AB8"/>
    <w:rsid w:val="007C6993"/>
    <w:rsid w:val="007D204D"/>
    <w:rsid w:val="007D4F88"/>
    <w:rsid w:val="007D6F57"/>
    <w:rsid w:val="00812180"/>
    <w:rsid w:val="0082596C"/>
    <w:rsid w:val="00834C88"/>
    <w:rsid w:val="00836797"/>
    <w:rsid w:val="00847CB3"/>
    <w:rsid w:val="00861A90"/>
    <w:rsid w:val="00862FF1"/>
    <w:rsid w:val="0087171B"/>
    <w:rsid w:val="008742C1"/>
    <w:rsid w:val="008757BA"/>
    <w:rsid w:val="0089750E"/>
    <w:rsid w:val="008B30AE"/>
    <w:rsid w:val="008D3D0E"/>
    <w:rsid w:val="008F1986"/>
    <w:rsid w:val="009024B3"/>
    <w:rsid w:val="00934099"/>
    <w:rsid w:val="009403D0"/>
    <w:rsid w:val="009531AA"/>
    <w:rsid w:val="009647E3"/>
    <w:rsid w:val="0097059F"/>
    <w:rsid w:val="00985880"/>
    <w:rsid w:val="00993038"/>
    <w:rsid w:val="00996387"/>
    <w:rsid w:val="009A6481"/>
    <w:rsid w:val="009B252F"/>
    <w:rsid w:val="009B7E3E"/>
    <w:rsid w:val="009C30A1"/>
    <w:rsid w:val="009C3D6D"/>
    <w:rsid w:val="009D6C1D"/>
    <w:rsid w:val="009E1B49"/>
    <w:rsid w:val="009E4CDC"/>
    <w:rsid w:val="009F7226"/>
    <w:rsid w:val="00A00927"/>
    <w:rsid w:val="00A11C53"/>
    <w:rsid w:val="00A25C35"/>
    <w:rsid w:val="00A36E65"/>
    <w:rsid w:val="00A52928"/>
    <w:rsid w:val="00A71E80"/>
    <w:rsid w:val="00A838DA"/>
    <w:rsid w:val="00A87ABE"/>
    <w:rsid w:val="00A972B5"/>
    <w:rsid w:val="00AA2664"/>
    <w:rsid w:val="00AA765F"/>
    <w:rsid w:val="00AB3228"/>
    <w:rsid w:val="00AB4B33"/>
    <w:rsid w:val="00AB7D3A"/>
    <w:rsid w:val="00AD53F0"/>
    <w:rsid w:val="00B03C95"/>
    <w:rsid w:val="00B04292"/>
    <w:rsid w:val="00B0507F"/>
    <w:rsid w:val="00B05430"/>
    <w:rsid w:val="00B11435"/>
    <w:rsid w:val="00B13109"/>
    <w:rsid w:val="00B24DCD"/>
    <w:rsid w:val="00B30D96"/>
    <w:rsid w:val="00B33A6F"/>
    <w:rsid w:val="00B81E3B"/>
    <w:rsid w:val="00B9240E"/>
    <w:rsid w:val="00BB7591"/>
    <w:rsid w:val="00BC30D8"/>
    <w:rsid w:val="00BC5AFE"/>
    <w:rsid w:val="00BC7FFA"/>
    <w:rsid w:val="00BD3116"/>
    <w:rsid w:val="00BE0AE0"/>
    <w:rsid w:val="00C05793"/>
    <w:rsid w:val="00C23B23"/>
    <w:rsid w:val="00C2620A"/>
    <w:rsid w:val="00C26FCE"/>
    <w:rsid w:val="00C408ED"/>
    <w:rsid w:val="00C4697A"/>
    <w:rsid w:val="00C54FC6"/>
    <w:rsid w:val="00C6040F"/>
    <w:rsid w:val="00C71AA4"/>
    <w:rsid w:val="00C9098E"/>
    <w:rsid w:val="00CA58EF"/>
    <w:rsid w:val="00CB03ED"/>
    <w:rsid w:val="00CB46C6"/>
    <w:rsid w:val="00CE0D4D"/>
    <w:rsid w:val="00CE1308"/>
    <w:rsid w:val="00CF1EDF"/>
    <w:rsid w:val="00D12BA1"/>
    <w:rsid w:val="00D137EA"/>
    <w:rsid w:val="00D17F60"/>
    <w:rsid w:val="00D351F8"/>
    <w:rsid w:val="00D4357E"/>
    <w:rsid w:val="00D45DFD"/>
    <w:rsid w:val="00D51EE9"/>
    <w:rsid w:val="00D55717"/>
    <w:rsid w:val="00D70046"/>
    <w:rsid w:val="00D812DC"/>
    <w:rsid w:val="00D85475"/>
    <w:rsid w:val="00D94D6F"/>
    <w:rsid w:val="00DC4420"/>
    <w:rsid w:val="00DD4201"/>
    <w:rsid w:val="00DF30A2"/>
    <w:rsid w:val="00E06029"/>
    <w:rsid w:val="00E10376"/>
    <w:rsid w:val="00E11F96"/>
    <w:rsid w:val="00E15E33"/>
    <w:rsid w:val="00E33226"/>
    <w:rsid w:val="00E40D58"/>
    <w:rsid w:val="00E43C2E"/>
    <w:rsid w:val="00E44CD2"/>
    <w:rsid w:val="00E536E0"/>
    <w:rsid w:val="00E55FF8"/>
    <w:rsid w:val="00E76AE5"/>
    <w:rsid w:val="00EB0D2E"/>
    <w:rsid w:val="00ED4AD9"/>
    <w:rsid w:val="00ED6090"/>
    <w:rsid w:val="00EE556A"/>
    <w:rsid w:val="00EE5A61"/>
    <w:rsid w:val="00F07310"/>
    <w:rsid w:val="00F10934"/>
    <w:rsid w:val="00F1696F"/>
    <w:rsid w:val="00F226A3"/>
    <w:rsid w:val="00F270ED"/>
    <w:rsid w:val="00F414AE"/>
    <w:rsid w:val="00F44CF6"/>
    <w:rsid w:val="00F464EF"/>
    <w:rsid w:val="00F479D0"/>
    <w:rsid w:val="00F51229"/>
    <w:rsid w:val="00F62CEF"/>
    <w:rsid w:val="00F81A12"/>
    <w:rsid w:val="00FA671F"/>
    <w:rsid w:val="00FA6F22"/>
    <w:rsid w:val="00FB6F4C"/>
    <w:rsid w:val="00FB6F9C"/>
    <w:rsid w:val="00FD2ECA"/>
    <w:rsid w:val="00FD44AB"/>
    <w:rsid w:val="00FE5047"/>
    <w:rsid w:val="00FE589E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4630"/>
  <w15:chartTrackingRefBased/>
  <w15:docId w15:val="{BD5818FE-FF59-4040-8973-AB18EA13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CF6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Naela Haddad</dc:creator>
  <cp:keywords/>
  <dc:description/>
  <cp:lastModifiedBy>Naela Haddad</cp:lastModifiedBy>
  <cp:revision>6</cp:revision>
  <cp:lastPrinted>2020-11-25T11:19:00Z</cp:lastPrinted>
  <dcterms:created xsi:type="dcterms:W3CDTF">2020-11-26T09:45:00Z</dcterms:created>
  <dcterms:modified xsi:type="dcterms:W3CDTF">2020-11-26T13:12:00Z</dcterms:modified>
</cp:coreProperties>
</file>